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DF" w:rsidRPr="009C6AB3" w:rsidRDefault="004439DF">
      <w:pPr>
        <w:pStyle w:val="Heading1"/>
        <w:ind w:left="0" w:firstLine="0"/>
        <w:jc w:val="center"/>
        <w:rPr>
          <w:color w:val="333399"/>
          <w:sz w:val="72"/>
          <w:szCs w:val="72"/>
        </w:rPr>
      </w:pPr>
      <w:r w:rsidRPr="009C6AB3">
        <w:rPr>
          <w:color w:val="333399"/>
          <w:sz w:val="72"/>
          <w:szCs w:val="72"/>
        </w:rPr>
        <w:t>Principles of Microeconomics</w:t>
      </w:r>
    </w:p>
    <w:p w:rsidR="004439DF" w:rsidRPr="009C6AB3" w:rsidRDefault="004439DF">
      <w:pPr>
        <w:pStyle w:val="Heading1"/>
        <w:ind w:left="0" w:firstLine="0"/>
        <w:jc w:val="center"/>
        <w:rPr>
          <w:b/>
          <w:color w:val="333399"/>
          <w:sz w:val="72"/>
          <w:szCs w:val="72"/>
        </w:rPr>
      </w:pPr>
      <w:r w:rsidRPr="009C6AB3">
        <w:rPr>
          <w:b/>
          <w:color w:val="333399"/>
          <w:sz w:val="72"/>
          <w:szCs w:val="72"/>
        </w:rPr>
        <w:t>Chapter 9 Monopoly</w:t>
      </w:r>
    </w:p>
    <w:p w:rsidR="00D653B9" w:rsidRPr="009C6AB3" w:rsidRDefault="004439DF">
      <w:pPr>
        <w:pStyle w:val="Heading1"/>
        <w:ind w:left="0" w:firstLine="0"/>
        <w:jc w:val="center"/>
        <w:rPr>
          <w:color w:val="333399"/>
          <w:sz w:val="72"/>
          <w:szCs w:val="72"/>
        </w:rPr>
      </w:pPr>
      <w:r w:rsidRPr="009C6AB3">
        <w:rPr>
          <w:color w:val="333399"/>
          <w:sz w:val="72"/>
          <w:szCs w:val="72"/>
        </w:rPr>
        <w:t>Dr. Yuna Chen</w:t>
      </w:r>
    </w:p>
    <w:p w:rsidR="004439DF" w:rsidRPr="009C6AB3" w:rsidRDefault="004439DF" w:rsidP="004439DF">
      <w:pPr>
        <w:pStyle w:val="Heading2"/>
        <w:ind w:left="540" w:firstLine="0"/>
        <w:rPr>
          <w:color w:val="000000"/>
          <w:sz w:val="72"/>
          <w:szCs w:val="72"/>
        </w:rPr>
      </w:pPr>
    </w:p>
    <w:p w:rsidR="00325933" w:rsidRDefault="0009077A" w:rsidP="000B0855">
      <w:pPr>
        <w:spacing w:after="0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Market Structure: </w:t>
      </w:r>
      <w:r w:rsidR="00D653B9" w:rsidRPr="009C6AB3">
        <w:rPr>
          <w:rFonts w:ascii="Times New Roman" w:hAnsi="Times New Roman"/>
          <w:sz w:val="72"/>
          <w:szCs w:val="72"/>
        </w:rPr>
        <w:t>Monopoly</w:t>
      </w:r>
      <w:r w:rsidR="004439DF" w:rsidRPr="009C6AB3">
        <w:rPr>
          <w:rFonts w:ascii="Times New Roman" w:hAnsi="Times New Roman"/>
          <w:sz w:val="72"/>
          <w:szCs w:val="72"/>
        </w:rPr>
        <w:t xml:space="preserve"> </w:t>
      </w:r>
    </w:p>
    <w:p w:rsidR="00BA5F62" w:rsidRPr="009C6AB3" w:rsidRDefault="00BA5F62" w:rsidP="000B0855">
      <w:pPr>
        <w:spacing w:after="0"/>
        <w:rPr>
          <w:rFonts w:ascii="Times New Roman" w:hAnsi="Times New Roman"/>
          <w:sz w:val="72"/>
          <w:szCs w:val="72"/>
        </w:rPr>
      </w:pPr>
    </w:p>
    <w:p w:rsidR="000B0855" w:rsidRDefault="004439DF" w:rsidP="000B085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72"/>
          <w:szCs w:val="72"/>
        </w:rPr>
      </w:pPr>
      <w:r w:rsidRPr="00BA5F62">
        <w:rPr>
          <w:rFonts w:ascii="Times New Roman" w:hAnsi="Times New Roman"/>
          <w:sz w:val="72"/>
          <w:szCs w:val="72"/>
          <w:highlight w:val="yellow"/>
        </w:rPr>
        <w:t>One</w:t>
      </w:r>
      <w:r w:rsidRPr="009C6AB3">
        <w:rPr>
          <w:rFonts w:ascii="Times New Roman" w:hAnsi="Times New Roman"/>
          <w:sz w:val="72"/>
          <w:szCs w:val="72"/>
        </w:rPr>
        <w:t xml:space="preserve"> seller and </w:t>
      </w:r>
      <w:r w:rsidRPr="00BA5F62">
        <w:rPr>
          <w:rFonts w:ascii="Times New Roman" w:hAnsi="Times New Roman"/>
          <w:sz w:val="72"/>
          <w:szCs w:val="72"/>
          <w:highlight w:val="yellow"/>
        </w:rPr>
        <w:t>many</w:t>
      </w:r>
      <w:r w:rsidRPr="009C6AB3">
        <w:rPr>
          <w:rFonts w:ascii="Times New Roman" w:hAnsi="Times New Roman"/>
          <w:sz w:val="72"/>
          <w:szCs w:val="72"/>
        </w:rPr>
        <w:t xml:space="preserve"> buyers</w:t>
      </w:r>
    </w:p>
    <w:p w:rsidR="00325933" w:rsidRPr="009C6AB3" w:rsidRDefault="00325933" w:rsidP="00325933">
      <w:pPr>
        <w:spacing w:after="0" w:line="240" w:lineRule="auto"/>
        <w:ind w:left="720"/>
        <w:rPr>
          <w:rFonts w:ascii="Times New Roman" w:hAnsi="Times New Roman"/>
          <w:sz w:val="72"/>
          <w:szCs w:val="72"/>
        </w:rPr>
      </w:pPr>
    </w:p>
    <w:p w:rsidR="00A15DD5" w:rsidRDefault="004439DF" w:rsidP="000B085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72"/>
          <w:szCs w:val="72"/>
        </w:rPr>
      </w:pPr>
      <w:r w:rsidRPr="009C6AB3">
        <w:rPr>
          <w:rFonts w:ascii="Times New Roman" w:hAnsi="Times New Roman"/>
          <w:sz w:val="72"/>
          <w:szCs w:val="72"/>
        </w:rPr>
        <w:t xml:space="preserve">There are </w:t>
      </w:r>
      <w:r w:rsidRPr="00BA5F62">
        <w:rPr>
          <w:rFonts w:ascii="Times New Roman" w:hAnsi="Times New Roman"/>
          <w:sz w:val="72"/>
          <w:szCs w:val="72"/>
          <w:highlight w:val="yellow"/>
        </w:rPr>
        <w:t>no</w:t>
      </w:r>
      <w:r w:rsidR="00D653B9" w:rsidRPr="00BA5F62">
        <w:rPr>
          <w:rFonts w:ascii="Times New Roman" w:hAnsi="Times New Roman"/>
          <w:sz w:val="72"/>
          <w:szCs w:val="72"/>
          <w:highlight w:val="yellow"/>
        </w:rPr>
        <w:t xml:space="preserve"> close substitutes</w:t>
      </w:r>
      <w:r w:rsidR="00BA5F62">
        <w:rPr>
          <w:rFonts w:ascii="Times New Roman" w:hAnsi="Times New Roman"/>
          <w:sz w:val="72"/>
          <w:szCs w:val="72"/>
        </w:rPr>
        <w:t xml:space="preserve"> for the product</w:t>
      </w:r>
      <w:r w:rsidRPr="009C6AB3">
        <w:rPr>
          <w:rFonts w:ascii="Times New Roman" w:hAnsi="Times New Roman"/>
          <w:sz w:val="72"/>
          <w:szCs w:val="72"/>
        </w:rPr>
        <w:t xml:space="preserve"> </w:t>
      </w:r>
    </w:p>
    <w:p w:rsidR="00325933" w:rsidRDefault="00325933" w:rsidP="00325933">
      <w:pPr>
        <w:spacing w:after="0" w:line="240" w:lineRule="auto"/>
        <w:ind w:left="720"/>
        <w:rPr>
          <w:rFonts w:ascii="Times New Roman" w:hAnsi="Times New Roman"/>
          <w:sz w:val="72"/>
          <w:szCs w:val="72"/>
        </w:rPr>
      </w:pPr>
    </w:p>
    <w:p w:rsidR="00325933" w:rsidRDefault="00325933" w:rsidP="00325933">
      <w:pPr>
        <w:spacing w:after="0" w:line="240" w:lineRule="auto"/>
        <w:ind w:left="720"/>
        <w:rPr>
          <w:rFonts w:ascii="Times New Roman" w:hAnsi="Times New Roman"/>
          <w:sz w:val="72"/>
          <w:szCs w:val="72"/>
        </w:rPr>
      </w:pPr>
    </w:p>
    <w:p w:rsidR="00325933" w:rsidRDefault="00325933" w:rsidP="00325933">
      <w:pPr>
        <w:spacing w:after="0" w:line="240" w:lineRule="auto"/>
        <w:ind w:left="720"/>
        <w:rPr>
          <w:rFonts w:ascii="Times New Roman" w:hAnsi="Times New Roman"/>
          <w:sz w:val="72"/>
          <w:szCs w:val="72"/>
        </w:rPr>
      </w:pPr>
    </w:p>
    <w:p w:rsidR="00325933" w:rsidRPr="009C6AB3" w:rsidRDefault="00325933" w:rsidP="00325933">
      <w:pPr>
        <w:spacing w:after="0" w:line="240" w:lineRule="auto"/>
        <w:ind w:left="720"/>
        <w:rPr>
          <w:rFonts w:ascii="Times New Roman" w:hAnsi="Times New Roman"/>
          <w:sz w:val="72"/>
          <w:szCs w:val="72"/>
        </w:rPr>
      </w:pPr>
    </w:p>
    <w:p w:rsidR="00A15DD5" w:rsidRDefault="00BA5F62" w:rsidP="000B085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lastRenderedPageBreak/>
        <w:t xml:space="preserve">The firm has </w:t>
      </w:r>
      <w:r w:rsidRPr="00BA5F62">
        <w:rPr>
          <w:rFonts w:ascii="Times New Roman" w:hAnsi="Times New Roman"/>
          <w:sz w:val="72"/>
          <w:szCs w:val="72"/>
          <w:highlight w:val="yellow"/>
        </w:rPr>
        <w:t>market power</w:t>
      </w:r>
      <w:r>
        <w:rPr>
          <w:rFonts w:ascii="Times New Roman" w:hAnsi="Times New Roman"/>
          <w:sz w:val="72"/>
          <w:szCs w:val="72"/>
        </w:rPr>
        <w:t>; can c</w:t>
      </w:r>
      <w:r w:rsidR="004439DF" w:rsidRPr="009C6AB3">
        <w:rPr>
          <w:rFonts w:ascii="Times New Roman" w:hAnsi="Times New Roman"/>
          <w:sz w:val="72"/>
          <w:szCs w:val="72"/>
        </w:rPr>
        <w:t>ontrol over price</w:t>
      </w:r>
      <w:r>
        <w:rPr>
          <w:rFonts w:ascii="Times New Roman" w:hAnsi="Times New Roman"/>
          <w:sz w:val="72"/>
          <w:szCs w:val="72"/>
        </w:rPr>
        <w:t xml:space="preserve">; </w:t>
      </w:r>
      <w:r>
        <w:rPr>
          <w:rFonts w:ascii="Times New Roman" w:hAnsi="Times New Roman"/>
          <w:sz w:val="72"/>
          <w:szCs w:val="72"/>
        </w:rPr>
        <w:br/>
      </w:r>
      <w:r w:rsidR="00B45772" w:rsidRPr="009C6AB3">
        <w:rPr>
          <w:rFonts w:ascii="Times New Roman" w:hAnsi="Times New Roman"/>
          <w:sz w:val="72"/>
          <w:szCs w:val="72"/>
        </w:rPr>
        <w:t xml:space="preserve">called </w:t>
      </w:r>
      <w:r w:rsidR="004439DF" w:rsidRPr="00BA5F62">
        <w:rPr>
          <w:rFonts w:ascii="Times New Roman" w:hAnsi="Times New Roman"/>
          <w:b/>
          <w:sz w:val="72"/>
          <w:szCs w:val="72"/>
          <w:highlight w:val="yellow"/>
        </w:rPr>
        <w:t>price maker</w:t>
      </w:r>
      <w:r>
        <w:rPr>
          <w:rFonts w:ascii="Times New Roman" w:hAnsi="Times New Roman"/>
          <w:sz w:val="72"/>
          <w:szCs w:val="72"/>
        </w:rPr>
        <w:t>;</w:t>
      </w:r>
      <w:r w:rsidR="004439DF" w:rsidRPr="009C6AB3">
        <w:rPr>
          <w:rFonts w:ascii="Times New Roman" w:hAnsi="Times New Roman"/>
          <w:sz w:val="72"/>
          <w:szCs w:val="72"/>
        </w:rPr>
        <w:t xml:space="preserve"> </w:t>
      </w:r>
      <w:r>
        <w:rPr>
          <w:rFonts w:ascii="Times New Roman" w:hAnsi="Times New Roman"/>
          <w:sz w:val="72"/>
          <w:szCs w:val="72"/>
        </w:rPr>
        <w:br/>
      </w:r>
      <w:r w:rsidR="004439DF" w:rsidRPr="009C6AB3">
        <w:rPr>
          <w:rFonts w:ascii="Times New Roman" w:hAnsi="Times New Roman"/>
          <w:sz w:val="72"/>
          <w:szCs w:val="72"/>
        </w:rPr>
        <w:t>set the price at will</w:t>
      </w:r>
      <w:r>
        <w:rPr>
          <w:rFonts w:ascii="Times New Roman" w:hAnsi="Times New Roman"/>
          <w:sz w:val="72"/>
          <w:szCs w:val="72"/>
        </w:rPr>
        <w:t>.</w:t>
      </w:r>
    </w:p>
    <w:p w:rsidR="00325933" w:rsidRDefault="00325933" w:rsidP="00325933">
      <w:pPr>
        <w:spacing w:after="0" w:line="240" w:lineRule="auto"/>
        <w:ind w:left="720"/>
        <w:rPr>
          <w:rFonts w:ascii="Times New Roman" w:hAnsi="Times New Roman"/>
          <w:sz w:val="72"/>
          <w:szCs w:val="72"/>
        </w:rPr>
      </w:pPr>
    </w:p>
    <w:p w:rsidR="00325933" w:rsidRPr="009C6AB3" w:rsidRDefault="00325933" w:rsidP="00325933">
      <w:pPr>
        <w:spacing w:after="0" w:line="240" w:lineRule="auto"/>
        <w:ind w:left="720"/>
        <w:rPr>
          <w:rFonts w:ascii="Times New Roman" w:hAnsi="Times New Roman"/>
          <w:sz w:val="72"/>
          <w:szCs w:val="72"/>
        </w:rPr>
      </w:pPr>
    </w:p>
    <w:p w:rsidR="00A15DD5" w:rsidRPr="009C6AB3" w:rsidRDefault="00A15DD5" w:rsidP="000B085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72"/>
          <w:szCs w:val="72"/>
        </w:rPr>
      </w:pPr>
      <w:r w:rsidRPr="009C6AB3">
        <w:rPr>
          <w:rFonts w:ascii="Times New Roman" w:hAnsi="Times New Roman"/>
          <w:sz w:val="72"/>
          <w:szCs w:val="72"/>
        </w:rPr>
        <w:t xml:space="preserve">Barriers to entry </w:t>
      </w:r>
      <w:r w:rsidR="00325933">
        <w:rPr>
          <w:rFonts w:ascii="Times New Roman" w:hAnsi="Times New Roman"/>
          <w:sz w:val="72"/>
          <w:szCs w:val="72"/>
        </w:rPr>
        <w:br/>
      </w:r>
      <w:r w:rsidRPr="009C6AB3">
        <w:rPr>
          <w:rFonts w:ascii="Times New Roman" w:hAnsi="Times New Roman"/>
          <w:sz w:val="72"/>
          <w:szCs w:val="72"/>
        </w:rPr>
        <w:t xml:space="preserve">– other firms </w:t>
      </w:r>
      <w:r w:rsidRPr="000311AD">
        <w:rPr>
          <w:rFonts w:ascii="Times New Roman" w:hAnsi="Times New Roman"/>
          <w:sz w:val="72"/>
          <w:szCs w:val="72"/>
          <w:highlight w:val="yellow"/>
        </w:rPr>
        <w:t>cannot</w:t>
      </w:r>
      <w:r w:rsidRPr="009C6AB3">
        <w:rPr>
          <w:rFonts w:ascii="Times New Roman" w:hAnsi="Times New Roman"/>
          <w:sz w:val="72"/>
          <w:szCs w:val="72"/>
        </w:rPr>
        <w:t xml:space="preserve"> enter into the market </w:t>
      </w:r>
      <w:r w:rsidR="00325933">
        <w:rPr>
          <w:rFonts w:ascii="Times New Roman" w:hAnsi="Times New Roman"/>
          <w:sz w:val="72"/>
          <w:szCs w:val="72"/>
        </w:rPr>
        <w:t>for</w:t>
      </w:r>
      <w:r w:rsidRPr="009C6AB3">
        <w:rPr>
          <w:rFonts w:ascii="Times New Roman" w:hAnsi="Times New Roman"/>
          <w:sz w:val="72"/>
          <w:szCs w:val="72"/>
        </w:rPr>
        <w:t xml:space="preserve"> three reasons: </w:t>
      </w:r>
      <w:r w:rsidR="00C54250">
        <w:rPr>
          <w:rFonts w:ascii="Times New Roman" w:hAnsi="Times New Roman"/>
          <w:sz w:val="72"/>
          <w:szCs w:val="72"/>
        </w:rPr>
        <w:br/>
      </w:r>
      <w:r w:rsidRPr="009C6AB3">
        <w:rPr>
          <w:rFonts w:ascii="Times New Roman" w:hAnsi="Times New Roman"/>
          <w:sz w:val="72"/>
          <w:szCs w:val="72"/>
        </w:rPr>
        <w:t xml:space="preserve">legal restrictions, </w:t>
      </w:r>
      <w:r w:rsidR="00325933">
        <w:rPr>
          <w:rFonts w:ascii="Times New Roman" w:hAnsi="Times New Roman"/>
          <w:sz w:val="72"/>
          <w:szCs w:val="72"/>
        </w:rPr>
        <w:br/>
      </w:r>
      <w:r w:rsidRPr="009C6AB3">
        <w:rPr>
          <w:rFonts w:ascii="Times New Roman" w:hAnsi="Times New Roman"/>
          <w:sz w:val="72"/>
          <w:szCs w:val="72"/>
        </w:rPr>
        <w:t xml:space="preserve">economies of scale, </w:t>
      </w:r>
      <w:r w:rsidR="00325933">
        <w:rPr>
          <w:rFonts w:ascii="Times New Roman" w:hAnsi="Times New Roman"/>
          <w:sz w:val="72"/>
          <w:szCs w:val="72"/>
        </w:rPr>
        <w:br/>
      </w:r>
      <w:r w:rsidRPr="009C6AB3">
        <w:rPr>
          <w:rFonts w:ascii="Times New Roman" w:hAnsi="Times New Roman"/>
          <w:sz w:val="72"/>
          <w:szCs w:val="72"/>
        </w:rPr>
        <w:t>control of an essential resource</w:t>
      </w:r>
    </w:p>
    <w:p w:rsidR="000B0855" w:rsidRDefault="000B0855" w:rsidP="00A15DD5">
      <w:pPr>
        <w:pStyle w:val="Heading2"/>
        <w:ind w:left="0" w:firstLine="0"/>
        <w:rPr>
          <w:color w:val="000000"/>
          <w:sz w:val="72"/>
          <w:szCs w:val="72"/>
        </w:rPr>
      </w:pPr>
    </w:p>
    <w:p w:rsidR="00325933" w:rsidRPr="00325933" w:rsidRDefault="00325933" w:rsidP="00325933"/>
    <w:p w:rsidR="00A15DD5" w:rsidRPr="009C6AB3" w:rsidRDefault="008866AC" w:rsidP="00A15DD5">
      <w:pPr>
        <w:pStyle w:val="Heading2"/>
        <w:ind w:left="0" w:firstLine="0"/>
        <w:rPr>
          <w:color w:val="000000"/>
          <w:sz w:val="72"/>
          <w:szCs w:val="72"/>
        </w:rPr>
      </w:pPr>
      <w:r w:rsidRPr="009C6AB3">
        <w:rPr>
          <w:color w:val="5F497A" w:themeColor="accent4" w:themeShade="BF"/>
          <w:sz w:val="72"/>
          <w:szCs w:val="72"/>
        </w:rPr>
        <w:lastRenderedPageBreak/>
        <w:t>9-1</w:t>
      </w:r>
      <w:r w:rsidR="00020E55" w:rsidRPr="009C6AB3">
        <w:rPr>
          <w:color w:val="5F497A" w:themeColor="accent4" w:themeShade="BF"/>
          <w:sz w:val="72"/>
          <w:szCs w:val="72"/>
        </w:rPr>
        <w:t>.</w:t>
      </w:r>
      <w:r w:rsidR="00020E55" w:rsidRPr="009C6AB3">
        <w:rPr>
          <w:color w:val="0070C0"/>
          <w:sz w:val="72"/>
          <w:szCs w:val="72"/>
        </w:rPr>
        <w:t xml:space="preserve"> </w:t>
      </w:r>
      <w:r w:rsidR="00020E55" w:rsidRPr="009C6AB3">
        <w:rPr>
          <w:color w:val="333399"/>
          <w:sz w:val="72"/>
          <w:szCs w:val="72"/>
        </w:rPr>
        <w:t>Barrier to entry</w:t>
      </w:r>
    </w:p>
    <w:p w:rsidR="00325933" w:rsidRDefault="00325933" w:rsidP="00A15DD5">
      <w:pPr>
        <w:pStyle w:val="Heading2"/>
        <w:ind w:left="0" w:firstLine="0"/>
        <w:rPr>
          <w:color w:val="000000"/>
          <w:sz w:val="72"/>
          <w:szCs w:val="72"/>
        </w:rPr>
      </w:pPr>
    </w:p>
    <w:p w:rsidR="00D653B9" w:rsidRPr="009C6AB3" w:rsidRDefault="008866AC" w:rsidP="00A15DD5">
      <w:pPr>
        <w:pStyle w:val="Heading2"/>
        <w:ind w:left="0" w:firstLine="0"/>
        <w:rPr>
          <w:color w:val="000000"/>
          <w:sz w:val="72"/>
          <w:szCs w:val="72"/>
        </w:rPr>
      </w:pPr>
      <w:r w:rsidRPr="009C6AB3">
        <w:rPr>
          <w:color w:val="000000"/>
          <w:sz w:val="72"/>
          <w:szCs w:val="72"/>
        </w:rPr>
        <w:t>9-</w:t>
      </w:r>
      <w:r w:rsidR="00A15DD5" w:rsidRPr="009C6AB3">
        <w:rPr>
          <w:color w:val="000000"/>
          <w:sz w:val="72"/>
          <w:szCs w:val="72"/>
        </w:rPr>
        <w:t xml:space="preserve">1a. </w:t>
      </w:r>
      <w:r w:rsidR="00D653B9" w:rsidRPr="009C6AB3">
        <w:rPr>
          <w:color w:val="000000"/>
          <w:sz w:val="72"/>
          <w:szCs w:val="72"/>
        </w:rPr>
        <w:t>Legal restrictions</w:t>
      </w:r>
    </w:p>
    <w:p w:rsidR="00D653B9" w:rsidRDefault="00D653B9" w:rsidP="000311AD">
      <w:pPr>
        <w:pStyle w:val="Heading3"/>
        <w:ind w:left="90" w:firstLine="0"/>
        <w:rPr>
          <w:color w:val="000000"/>
          <w:sz w:val="72"/>
          <w:szCs w:val="72"/>
        </w:rPr>
      </w:pPr>
      <w:r w:rsidRPr="000311AD">
        <w:rPr>
          <w:i/>
          <w:color w:val="FF0000"/>
          <w:sz w:val="72"/>
          <w:szCs w:val="72"/>
        </w:rPr>
        <w:t>Patents</w:t>
      </w:r>
      <w:r w:rsidRPr="000311AD">
        <w:rPr>
          <w:color w:val="000000"/>
          <w:sz w:val="72"/>
          <w:szCs w:val="72"/>
        </w:rPr>
        <w:t xml:space="preserve"> </w:t>
      </w:r>
      <w:r w:rsidR="00325933" w:rsidRPr="000311AD">
        <w:rPr>
          <w:color w:val="000000"/>
          <w:sz w:val="72"/>
          <w:szCs w:val="72"/>
        </w:rPr>
        <w:br/>
      </w:r>
      <w:r w:rsidRPr="000311AD">
        <w:rPr>
          <w:color w:val="000000"/>
          <w:sz w:val="72"/>
          <w:szCs w:val="72"/>
          <w:highlight w:val="yellow"/>
        </w:rPr>
        <w:t>Exclusive right</w:t>
      </w:r>
      <w:r w:rsidRPr="000311AD">
        <w:rPr>
          <w:color w:val="000000"/>
          <w:sz w:val="72"/>
          <w:szCs w:val="72"/>
        </w:rPr>
        <w:t xml:space="preserve"> to sell a product for 20 years from the date the patent application is filed</w:t>
      </w:r>
      <w:r w:rsidR="000311AD">
        <w:rPr>
          <w:color w:val="000000"/>
          <w:sz w:val="72"/>
          <w:szCs w:val="72"/>
        </w:rPr>
        <w:br/>
        <w:t>Reason: to protect i</w:t>
      </w:r>
      <w:r w:rsidRPr="009C6AB3">
        <w:rPr>
          <w:color w:val="000000"/>
          <w:sz w:val="72"/>
          <w:szCs w:val="72"/>
        </w:rPr>
        <w:t xml:space="preserve">ncentive for innovation </w:t>
      </w:r>
    </w:p>
    <w:p w:rsidR="00325933" w:rsidRDefault="00325933" w:rsidP="00325933"/>
    <w:p w:rsidR="00325933" w:rsidRDefault="00325933" w:rsidP="00325933"/>
    <w:p w:rsidR="00325933" w:rsidRDefault="00325933" w:rsidP="00325933"/>
    <w:p w:rsidR="00D653B9" w:rsidRPr="009C6AB3" w:rsidRDefault="00D653B9" w:rsidP="000311AD">
      <w:pPr>
        <w:pStyle w:val="Heading3"/>
        <w:ind w:left="90" w:firstLine="0"/>
        <w:rPr>
          <w:color w:val="000000"/>
          <w:sz w:val="72"/>
          <w:szCs w:val="72"/>
        </w:rPr>
      </w:pPr>
      <w:r w:rsidRPr="000311AD">
        <w:rPr>
          <w:i/>
          <w:color w:val="FF0000"/>
          <w:sz w:val="72"/>
          <w:szCs w:val="72"/>
        </w:rPr>
        <w:t>Licenses</w:t>
      </w:r>
      <w:r w:rsidRPr="009C6AB3">
        <w:rPr>
          <w:color w:val="000000"/>
          <w:sz w:val="72"/>
          <w:szCs w:val="72"/>
        </w:rPr>
        <w:t xml:space="preserve"> </w:t>
      </w:r>
      <w:r w:rsidR="000311AD">
        <w:rPr>
          <w:color w:val="000000"/>
          <w:sz w:val="72"/>
          <w:szCs w:val="72"/>
        </w:rPr>
        <w:t xml:space="preserve">- </w:t>
      </w:r>
      <w:r w:rsidRPr="009C6AB3">
        <w:rPr>
          <w:color w:val="000000"/>
          <w:sz w:val="72"/>
          <w:szCs w:val="72"/>
        </w:rPr>
        <w:t xml:space="preserve">Government awarding an individual firm the exclusive right to </w:t>
      </w:r>
      <w:r w:rsidRPr="000311AD">
        <w:rPr>
          <w:color w:val="000000"/>
          <w:sz w:val="72"/>
          <w:szCs w:val="72"/>
          <w:highlight w:val="yellow"/>
        </w:rPr>
        <w:t>supply</w:t>
      </w:r>
      <w:r w:rsidRPr="009C6AB3">
        <w:rPr>
          <w:color w:val="000000"/>
          <w:sz w:val="72"/>
          <w:szCs w:val="72"/>
        </w:rPr>
        <w:t xml:space="preserve"> a particular good or service</w:t>
      </w:r>
      <w:r w:rsidR="00325933">
        <w:rPr>
          <w:color w:val="000000"/>
          <w:sz w:val="72"/>
          <w:szCs w:val="72"/>
        </w:rPr>
        <w:br/>
      </w:r>
      <w:r w:rsidR="008866AC" w:rsidRPr="009C6AB3">
        <w:rPr>
          <w:color w:val="000000"/>
          <w:sz w:val="72"/>
          <w:szCs w:val="72"/>
        </w:rPr>
        <w:lastRenderedPageBreak/>
        <w:t>9-</w:t>
      </w:r>
      <w:r w:rsidR="00CC2247" w:rsidRPr="009C6AB3">
        <w:rPr>
          <w:color w:val="000000"/>
          <w:sz w:val="72"/>
          <w:szCs w:val="72"/>
        </w:rPr>
        <w:t xml:space="preserve">1b. </w:t>
      </w:r>
      <w:r w:rsidRPr="009C6AB3">
        <w:rPr>
          <w:color w:val="000000"/>
          <w:sz w:val="72"/>
          <w:szCs w:val="72"/>
        </w:rPr>
        <w:t>Economies of scale</w:t>
      </w:r>
      <w:r w:rsidR="00325933">
        <w:rPr>
          <w:color w:val="000000"/>
          <w:sz w:val="72"/>
          <w:szCs w:val="72"/>
        </w:rPr>
        <w:br/>
      </w:r>
    </w:p>
    <w:p w:rsidR="00040975" w:rsidRDefault="00D653B9" w:rsidP="00C24608">
      <w:pPr>
        <w:pStyle w:val="Heading3"/>
        <w:ind w:left="90" w:firstLine="0"/>
        <w:rPr>
          <w:sz w:val="72"/>
          <w:szCs w:val="72"/>
        </w:rPr>
      </w:pPr>
      <w:r w:rsidRPr="00740218">
        <w:rPr>
          <w:color w:val="000000"/>
          <w:sz w:val="72"/>
          <w:szCs w:val="72"/>
          <w:highlight w:val="yellow"/>
        </w:rPr>
        <w:t>Downward</w:t>
      </w:r>
      <w:r w:rsidR="00CC2247" w:rsidRPr="00740218">
        <w:rPr>
          <w:color w:val="000000"/>
          <w:sz w:val="72"/>
          <w:szCs w:val="72"/>
          <w:highlight w:val="yellow"/>
        </w:rPr>
        <w:t>-sloping</w:t>
      </w:r>
      <w:r w:rsidR="00CC2247" w:rsidRPr="009C6AB3">
        <w:rPr>
          <w:color w:val="000000"/>
          <w:sz w:val="72"/>
          <w:szCs w:val="72"/>
        </w:rPr>
        <w:t xml:space="preserve"> long-run average cost </w:t>
      </w:r>
      <w:r w:rsidRPr="009C6AB3">
        <w:rPr>
          <w:color w:val="000000"/>
          <w:sz w:val="72"/>
          <w:szCs w:val="72"/>
        </w:rPr>
        <w:t>curve</w:t>
      </w:r>
      <w:r w:rsidR="00CC2247" w:rsidRPr="009C6AB3">
        <w:rPr>
          <w:color w:val="000000"/>
          <w:sz w:val="72"/>
          <w:szCs w:val="72"/>
        </w:rPr>
        <w:t xml:space="preserve"> - o</w:t>
      </w:r>
      <w:r w:rsidRPr="009C6AB3">
        <w:rPr>
          <w:color w:val="000000"/>
          <w:sz w:val="72"/>
          <w:szCs w:val="72"/>
        </w:rPr>
        <w:t>ne firm can supply market demand at a lower average cost per unit than could two firms</w:t>
      </w:r>
      <w:r w:rsidR="00325933">
        <w:rPr>
          <w:color w:val="000000"/>
          <w:sz w:val="72"/>
          <w:szCs w:val="72"/>
        </w:rPr>
        <w:br/>
      </w:r>
      <w:r w:rsidR="00325933">
        <w:rPr>
          <w:color w:val="000000"/>
          <w:sz w:val="72"/>
          <w:szCs w:val="72"/>
        </w:rPr>
        <w:br/>
      </w:r>
      <w:r w:rsidR="00325933">
        <w:rPr>
          <w:color w:val="000000"/>
          <w:sz w:val="72"/>
          <w:szCs w:val="72"/>
        </w:rPr>
        <w:br/>
      </w:r>
    </w:p>
    <w:p w:rsidR="008B2479" w:rsidRDefault="008B2479" w:rsidP="008B2479"/>
    <w:p w:rsidR="008B2479" w:rsidRDefault="008B2479" w:rsidP="008B2479"/>
    <w:p w:rsidR="008B2479" w:rsidRDefault="008B2479" w:rsidP="008B2479"/>
    <w:p w:rsidR="008B2479" w:rsidRDefault="008B2479" w:rsidP="008B2479"/>
    <w:p w:rsidR="008B2479" w:rsidRDefault="008B2479" w:rsidP="008B2479"/>
    <w:p w:rsidR="008B2479" w:rsidRDefault="008B2479" w:rsidP="008B2479"/>
    <w:p w:rsidR="008B2479" w:rsidRDefault="008B2479" w:rsidP="008B2479"/>
    <w:p w:rsidR="008B2479" w:rsidRPr="008B2479" w:rsidRDefault="008B2479" w:rsidP="008B2479"/>
    <w:p w:rsidR="00CC2247" w:rsidRPr="009C6AB3" w:rsidRDefault="00B26D09" w:rsidP="00040975">
      <w:pPr>
        <w:pStyle w:val="Heading3"/>
        <w:numPr>
          <w:ilvl w:val="0"/>
          <w:numId w:val="7"/>
        </w:numPr>
        <w:rPr>
          <w:sz w:val="72"/>
          <w:szCs w:val="72"/>
        </w:rPr>
      </w:pPr>
      <w:r w:rsidRPr="009C6AB3">
        <w:rPr>
          <w:sz w:val="72"/>
          <w:szCs w:val="72"/>
        </w:rPr>
        <w:lastRenderedPageBreak/>
        <w:t xml:space="preserve">A firm arises as a monopoly due to economies of scale is called a </w:t>
      </w:r>
      <w:r w:rsidRPr="00740218">
        <w:rPr>
          <w:i/>
          <w:sz w:val="72"/>
          <w:szCs w:val="72"/>
          <w:highlight w:val="yellow"/>
        </w:rPr>
        <w:t>natural monopoly</w:t>
      </w:r>
      <w:r w:rsidRPr="009C6AB3">
        <w:rPr>
          <w:sz w:val="72"/>
          <w:szCs w:val="72"/>
        </w:rPr>
        <w:t xml:space="preserve">, because it is not created artificially by the government. </w:t>
      </w:r>
      <w:r w:rsidR="00740218">
        <w:rPr>
          <w:sz w:val="72"/>
          <w:szCs w:val="72"/>
        </w:rPr>
        <w:br/>
      </w:r>
      <w:r w:rsidR="00740218">
        <w:rPr>
          <w:sz w:val="72"/>
          <w:szCs w:val="72"/>
        </w:rPr>
        <w:br/>
      </w:r>
      <w:r w:rsidRPr="009C6AB3">
        <w:rPr>
          <w:sz w:val="72"/>
          <w:szCs w:val="72"/>
        </w:rPr>
        <w:t xml:space="preserve">Economies of scale is a nature of production cost.  </w:t>
      </w:r>
    </w:p>
    <w:p w:rsidR="008B2479" w:rsidRDefault="00D653B9">
      <w:pPr>
        <w:pStyle w:val="Heading1"/>
        <w:ind w:left="0" w:firstLine="0"/>
        <w:rPr>
          <w:color w:val="FFFFFF"/>
          <w:sz w:val="72"/>
          <w:szCs w:val="72"/>
        </w:rPr>
      </w:pPr>
      <w:r w:rsidRPr="009C6AB3">
        <w:rPr>
          <w:color w:val="FFFFFF"/>
          <w:sz w:val="72"/>
          <w:szCs w:val="72"/>
        </w:rPr>
        <w:t>Ex</w:t>
      </w:r>
    </w:p>
    <w:p w:rsidR="008B2479" w:rsidRDefault="008B2479">
      <w:pPr>
        <w:pStyle w:val="Heading1"/>
        <w:ind w:left="0" w:firstLine="0"/>
        <w:rPr>
          <w:color w:val="FFFFFF"/>
          <w:sz w:val="72"/>
          <w:szCs w:val="72"/>
        </w:rPr>
      </w:pPr>
    </w:p>
    <w:p w:rsidR="008B2479" w:rsidRDefault="008B2479">
      <w:pPr>
        <w:pStyle w:val="Heading1"/>
        <w:ind w:left="0" w:firstLine="0"/>
        <w:rPr>
          <w:color w:val="FFFFFF"/>
          <w:sz w:val="72"/>
          <w:szCs w:val="72"/>
        </w:rPr>
      </w:pPr>
    </w:p>
    <w:p w:rsidR="008B2479" w:rsidRDefault="008B2479">
      <w:pPr>
        <w:pStyle w:val="Heading1"/>
        <w:ind w:left="0" w:firstLine="0"/>
        <w:rPr>
          <w:color w:val="FFFFFF"/>
          <w:sz w:val="72"/>
          <w:szCs w:val="72"/>
        </w:rPr>
      </w:pPr>
    </w:p>
    <w:p w:rsidR="008B2479" w:rsidRDefault="008B2479">
      <w:pPr>
        <w:pStyle w:val="Heading1"/>
        <w:ind w:left="0" w:firstLine="0"/>
        <w:rPr>
          <w:color w:val="FFFFFF"/>
          <w:sz w:val="72"/>
          <w:szCs w:val="72"/>
        </w:rPr>
      </w:pPr>
    </w:p>
    <w:p w:rsidR="008B2479" w:rsidRDefault="008B2479">
      <w:pPr>
        <w:pStyle w:val="Heading1"/>
        <w:ind w:left="0" w:firstLine="0"/>
        <w:rPr>
          <w:color w:val="FFFFFF"/>
          <w:sz w:val="72"/>
          <w:szCs w:val="72"/>
        </w:rPr>
      </w:pPr>
    </w:p>
    <w:p w:rsidR="008B2479" w:rsidRDefault="008B2479">
      <w:pPr>
        <w:pStyle w:val="Heading1"/>
        <w:ind w:left="0" w:firstLine="0"/>
        <w:rPr>
          <w:color w:val="FFFFFF"/>
          <w:sz w:val="72"/>
          <w:szCs w:val="72"/>
        </w:rPr>
      </w:pPr>
    </w:p>
    <w:p w:rsidR="00D653B9" w:rsidRPr="009C6AB3" w:rsidRDefault="00D653B9">
      <w:pPr>
        <w:pStyle w:val="Heading1"/>
        <w:ind w:left="0" w:firstLine="0"/>
        <w:rPr>
          <w:color w:val="FFFFFF"/>
          <w:sz w:val="72"/>
          <w:szCs w:val="72"/>
        </w:rPr>
      </w:pPr>
      <w:proofErr w:type="spellStart"/>
      <w:proofErr w:type="gramStart"/>
      <w:r w:rsidRPr="009C6AB3">
        <w:rPr>
          <w:color w:val="FFFFFF"/>
          <w:sz w:val="72"/>
          <w:szCs w:val="72"/>
        </w:rPr>
        <w:lastRenderedPageBreak/>
        <w:t>hibit</w:t>
      </w:r>
      <w:proofErr w:type="spellEnd"/>
      <w:proofErr w:type="gramEnd"/>
      <w:r w:rsidRPr="009C6AB3">
        <w:rPr>
          <w:color w:val="FFFFFF"/>
          <w:sz w:val="72"/>
          <w:szCs w:val="72"/>
        </w:rPr>
        <w:t xml:space="preserve"> 1</w:t>
      </w:r>
    </w:p>
    <w:p w:rsidR="00D653B9" w:rsidRDefault="008866AC" w:rsidP="00B26D09">
      <w:pPr>
        <w:pStyle w:val="Heading2"/>
        <w:ind w:left="0" w:firstLine="0"/>
        <w:rPr>
          <w:color w:val="000000"/>
          <w:sz w:val="72"/>
          <w:szCs w:val="72"/>
        </w:rPr>
      </w:pPr>
      <w:r w:rsidRPr="009C6AB3">
        <w:rPr>
          <w:color w:val="000000"/>
          <w:sz w:val="72"/>
          <w:szCs w:val="72"/>
        </w:rPr>
        <w:t>9-</w:t>
      </w:r>
      <w:r w:rsidR="00B26D09" w:rsidRPr="009C6AB3">
        <w:rPr>
          <w:color w:val="000000"/>
          <w:sz w:val="72"/>
          <w:szCs w:val="72"/>
        </w:rPr>
        <w:t xml:space="preserve">1c. </w:t>
      </w:r>
      <w:r w:rsidR="00D653B9" w:rsidRPr="009C6AB3">
        <w:rPr>
          <w:color w:val="000000"/>
          <w:sz w:val="72"/>
          <w:szCs w:val="72"/>
        </w:rPr>
        <w:t>Control of essential resources</w:t>
      </w:r>
    </w:p>
    <w:p w:rsidR="008B2479" w:rsidRPr="008B2479" w:rsidRDefault="008B2479" w:rsidP="008B2479"/>
    <w:p w:rsidR="00F35CB2" w:rsidRPr="009C6AB3" w:rsidRDefault="00717295" w:rsidP="00040975">
      <w:pPr>
        <w:pStyle w:val="Heading3"/>
        <w:numPr>
          <w:ilvl w:val="0"/>
          <w:numId w:val="15"/>
        </w:numPr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The firm</w:t>
      </w:r>
      <w:r w:rsidR="00D653B9" w:rsidRPr="009C6AB3">
        <w:rPr>
          <w:color w:val="000000"/>
          <w:sz w:val="72"/>
          <w:szCs w:val="72"/>
        </w:rPr>
        <w:t xml:space="preserve"> </w:t>
      </w:r>
      <w:r>
        <w:rPr>
          <w:color w:val="000000"/>
          <w:sz w:val="72"/>
          <w:szCs w:val="72"/>
        </w:rPr>
        <w:t xml:space="preserve">owns the </w:t>
      </w:r>
      <w:r w:rsidR="00D25FCE">
        <w:rPr>
          <w:color w:val="000000"/>
          <w:sz w:val="72"/>
          <w:szCs w:val="72"/>
        </w:rPr>
        <w:t>resource</w:t>
      </w:r>
    </w:p>
    <w:p w:rsidR="00F35CB2" w:rsidRPr="009C6AB3" w:rsidRDefault="00F35CB2" w:rsidP="00040975">
      <w:pPr>
        <w:pStyle w:val="Heading3"/>
        <w:numPr>
          <w:ilvl w:val="0"/>
          <w:numId w:val="15"/>
        </w:numPr>
        <w:rPr>
          <w:color w:val="000000"/>
          <w:sz w:val="72"/>
          <w:szCs w:val="72"/>
        </w:rPr>
      </w:pPr>
      <w:r w:rsidRPr="009C6AB3">
        <w:rPr>
          <w:color w:val="000000"/>
          <w:sz w:val="72"/>
          <w:szCs w:val="72"/>
        </w:rPr>
        <w:t xml:space="preserve">Examples </w:t>
      </w:r>
    </w:p>
    <w:tbl>
      <w:tblPr>
        <w:tblStyle w:val="TableGrid"/>
        <w:tblW w:w="0" w:type="auto"/>
        <w:tblInd w:w="791" w:type="dxa"/>
        <w:tblLook w:val="04A0" w:firstRow="1" w:lastRow="0" w:firstColumn="1" w:lastColumn="0" w:noHBand="0" w:noVBand="1"/>
      </w:tblPr>
      <w:tblGrid>
        <w:gridCol w:w="2592"/>
        <w:gridCol w:w="2485"/>
        <w:gridCol w:w="2699"/>
      </w:tblGrid>
      <w:tr w:rsidR="00040975" w:rsidRPr="008B2479" w:rsidTr="00063D49">
        <w:tc>
          <w:tcPr>
            <w:tcW w:w="2592" w:type="dxa"/>
          </w:tcPr>
          <w:p w:rsidR="00040975" w:rsidRPr="008B2479" w:rsidRDefault="00040975" w:rsidP="00F35CB2">
            <w:pPr>
              <w:pStyle w:val="Heading3"/>
              <w:ind w:left="0" w:firstLine="0"/>
              <w:outlineLvl w:val="2"/>
              <w:rPr>
                <w:color w:val="000000"/>
                <w:sz w:val="32"/>
                <w:szCs w:val="32"/>
              </w:rPr>
            </w:pPr>
            <w:r w:rsidRPr="008B2479">
              <w:rPr>
                <w:color w:val="000000"/>
                <w:sz w:val="32"/>
                <w:szCs w:val="32"/>
              </w:rPr>
              <w:t>Alcoa (aluminum) - control the supply of bauxite</w:t>
            </w:r>
          </w:p>
        </w:tc>
        <w:tc>
          <w:tcPr>
            <w:tcW w:w="2485" w:type="dxa"/>
          </w:tcPr>
          <w:p w:rsidR="00040975" w:rsidRPr="008B2479" w:rsidRDefault="00040975" w:rsidP="00F35CB2">
            <w:pPr>
              <w:pStyle w:val="Heading3"/>
              <w:ind w:left="0" w:firstLine="0"/>
              <w:outlineLvl w:val="2"/>
              <w:rPr>
                <w:color w:val="000000"/>
                <w:sz w:val="32"/>
                <w:szCs w:val="32"/>
              </w:rPr>
            </w:pPr>
            <w:r w:rsidRPr="008B2479">
              <w:rPr>
                <w:color w:val="000000"/>
                <w:sz w:val="32"/>
                <w:szCs w:val="32"/>
              </w:rPr>
              <w:t>Professional sports leagues</w:t>
            </w:r>
          </w:p>
        </w:tc>
        <w:tc>
          <w:tcPr>
            <w:tcW w:w="2699" w:type="dxa"/>
          </w:tcPr>
          <w:p w:rsidR="00040975" w:rsidRPr="008B2479" w:rsidRDefault="00CA08A3" w:rsidP="00F35CB2">
            <w:pPr>
              <w:pStyle w:val="Heading3"/>
              <w:ind w:left="0" w:firstLine="0"/>
              <w:outlineLvl w:val="2"/>
              <w:rPr>
                <w:color w:val="000000"/>
                <w:sz w:val="32"/>
                <w:szCs w:val="32"/>
              </w:rPr>
            </w:pPr>
            <w:r w:rsidRPr="008B2479">
              <w:rPr>
                <w:color w:val="000000"/>
                <w:sz w:val="32"/>
                <w:szCs w:val="32"/>
              </w:rPr>
              <w:t xml:space="preserve">Local monopolies – only one utility company; one </w:t>
            </w:r>
            <w:proofErr w:type="gramStart"/>
            <w:r w:rsidRPr="008B2479">
              <w:rPr>
                <w:color w:val="000000"/>
                <w:sz w:val="32"/>
                <w:szCs w:val="32"/>
              </w:rPr>
              <w:t>movie theater</w:t>
            </w:r>
            <w:proofErr w:type="gramEnd"/>
            <w:r w:rsidRPr="008B2479">
              <w:rPr>
                <w:color w:val="000000"/>
                <w:sz w:val="32"/>
                <w:szCs w:val="32"/>
              </w:rPr>
              <w:t xml:space="preserve">… </w:t>
            </w:r>
          </w:p>
        </w:tc>
      </w:tr>
      <w:tr w:rsidR="00040975" w:rsidRPr="008B2479" w:rsidTr="00063D49">
        <w:trPr>
          <w:trHeight w:val="1430"/>
        </w:trPr>
        <w:tc>
          <w:tcPr>
            <w:tcW w:w="2592" w:type="dxa"/>
          </w:tcPr>
          <w:p w:rsidR="00040975" w:rsidRPr="008B2479" w:rsidRDefault="00CA08A3" w:rsidP="00F35CB2">
            <w:pPr>
              <w:pStyle w:val="Heading3"/>
              <w:ind w:left="0" w:firstLine="0"/>
              <w:outlineLvl w:val="2"/>
              <w:rPr>
                <w:color w:val="000000"/>
                <w:sz w:val="32"/>
                <w:szCs w:val="32"/>
              </w:rPr>
            </w:pPr>
            <w:r w:rsidRPr="008B2479">
              <w:rPr>
                <w:color w:val="000000"/>
                <w:sz w:val="32"/>
                <w:szCs w:val="32"/>
              </w:rPr>
              <w:t>DeBeers diamonds</w:t>
            </w:r>
          </w:p>
          <w:p w:rsidR="00CA08A3" w:rsidRPr="008B2479" w:rsidRDefault="009138F0" w:rsidP="00CA08A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inline distT="0" distB="0" distL="0" distR="0">
                  <wp:extent cx="146685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</w:tcPr>
          <w:p w:rsidR="00040975" w:rsidRPr="008B2479" w:rsidRDefault="00040975" w:rsidP="00040975">
            <w:pPr>
              <w:pStyle w:val="Heading3"/>
              <w:ind w:left="1440" w:hanging="1440"/>
              <w:jc w:val="center"/>
              <w:outlineLvl w:val="2"/>
              <w:rPr>
                <w:color w:val="000000"/>
                <w:sz w:val="32"/>
                <w:szCs w:val="32"/>
              </w:rPr>
            </w:pPr>
            <w:r w:rsidRPr="008B2479">
              <w:rPr>
                <w:color w:val="000000"/>
                <w:sz w:val="32"/>
                <w:szCs w:val="32"/>
              </w:rPr>
              <w:t>China - Giant pandas</w:t>
            </w:r>
          </w:p>
          <w:p w:rsidR="00040975" w:rsidRPr="008B2479" w:rsidRDefault="00040975" w:rsidP="00040975">
            <w:pPr>
              <w:pStyle w:val="Heading3"/>
              <w:ind w:left="1440" w:hanging="1440"/>
              <w:jc w:val="center"/>
              <w:outlineLvl w:val="2"/>
              <w:rPr>
                <w:color w:val="000000"/>
                <w:sz w:val="32"/>
                <w:szCs w:val="32"/>
              </w:rPr>
            </w:pPr>
            <w:r w:rsidRPr="008B2479">
              <w:rPr>
                <w:color w:val="000000"/>
                <w:sz w:val="32"/>
                <w:szCs w:val="32"/>
              </w:rPr>
              <w:t xml:space="preserve"> </w:t>
            </w:r>
            <w:r w:rsidR="009138F0"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162050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975" w:rsidRPr="008B2479" w:rsidRDefault="00040975" w:rsidP="00F35CB2">
            <w:pPr>
              <w:pStyle w:val="Heading3"/>
              <w:ind w:left="0" w:firstLine="0"/>
              <w:outlineLvl w:val="2"/>
              <w:rPr>
                <w:color w:val="000000"/>
                <w:sz w:val="32"/>
                <w:szCs w:val="32"/>
              </w:rPr>
            </w:pPr>
          </w:p>
        </w:tc>
        <w:tc>
          <w:tcPr>
            <w:tcW w:w="2699" w:type="dxa"/>
          </w:tcPr>
          <w:p w:rsidR="000B0855" w:rsidRPr="008B2479" w:rsidRDefault="000A0E42" w:rsidP="00063D49">
            <w:pPr>
              <w:pStyle w:val="Heading3"/>
              <w:ind w:left="0" w:firstLine="0"/>
              <w:outlineLvl w:val="2"/>
              <w:rPr>
                <w:sz w:val="32"/>
                <w:szCs w:val="32"/>
              </w:rPr>
            </w:pPr>
            <w:r w:rsidRPr="008B2479">
              <w:rPr>
                <w:color w:val="000000"/>
                <w:sz w:val="32"/>
                <w:szCs w:val="32"/>
              </w:rPr>
              <w:t>Page</w:t>
            </w:r>
            <w:r w:rsidR="009E4C0F" w:rsidRPr="008B2479">
              <w:rPr>
                <w:color w:val="000000"/>
                <w:sz w:val="32"/>
                <w:szCs w:val="32"/>
              </w:rPr>
              <w:t xml:space="preserve"> 133</w:t>
            </w:r>
            <w:r w:rsidRPr="008B2479">
              <w:rPr>
                <w:color w:val="000000"/>
                <w:sz w:val="32"/>
                <w:szCs w:val="32"/>
              </w:rPr>
              <w:t>: “</w:t>
            </w:r>
            <w:r w:rsidR="009E4C0F" w:rsidRPr="008B2479">
              <w:rPr>
                <w:sz w:val="32"/>
                <w:szCs w:val="32"/>
              </w:rPr>
              <w:t>Starbucks</w:t>
            </w:r>
            <w:r w:rsidRPr="008B2479">
              <w:rPr>
                <w:sz w:val="32"/>
                <w:szCs w:val="32"/>
              </w:rPr>
              <w:t xml:space="preserve"> over the years</w:t>
            </w:r>
            <w:r w:rsidR="00063D49" w:rsidRPr="008B2479">
              <w:rPr>
                <w:sz w:val="32"/>
                <w:szCs w:val="32"/>
              </w:rPr>
              <w:t xml:space="preserve"> has built up a unique “experience” for the </w:t>
            </w:r>
            <w:proofErr w:type="gramStart"/>
            <w:r w:rsidR="00063D49" w:rsidRPr="008B2479">
              <w:rPr>
                <w:sz w:val="32"/>
                <w:szCs w:val="32"/>
              </w:rPr>
              <w:t>customer, …”</w:t>
            </w:r>
            <w:proofErr w:type="gramEnd"/>
            <w:r w:rsidR="009E4C0F" w:rsidRPr="008B2479">
              <w:rPr>
                <w:sz w:val="32"/>
                <w:szCs w:val="32"/>
              </w:rPr>
              <w:t xml:space="preserve"> </w:t>
            </w:r>
            <w:r w:rsidR="00063D49" w:rsidRPr="008B2479">
              <w:rPr>
                <w:sz w:val="32"/>
                <w:szCs w:val="32"/>
              </w:rPr>
              <w:br/>
            </w:r>
            <w:r w:rsidR="00063D49" w:rsidRPr="008B2479">
              <w:rPr>
                <w:color w:val="FF0000"/>
                <w:sz w:val="32"/>
                <w:szCs w:val="32"/>
              </w:rPr>
              <w:t>Disagree:</w:t>
            </w:r>
            <w:r w:rsidR="00063D49" w:rsidRPr="008B2479">
              <w:rPr>
                <w:sz w:val="32"/>
                <w:szCs w:val="32"/>
              </w:rPr>
              <w:t xml:space="preserve"> </w:t>
            </w:r>
          </w:p>
          <w:p w:rsidR="000B0855" w:rsidRPr="008B2479" w:rsidRDefault="00063D49" w:rsidP="00063D49">
            <w:pPr>
              <w:pStyle w:val="Heading3"/>
              <w:ind w:left="0" w:firstLine="0"/>
              <w:outlineLvl w:val="2"/>
              <w:rPr>
                <w:sz w:val="32"/>
                <w:szCs w:val="32"/>
              </w:rPr>
            </w:pPr>
            <w:r w:rsidRPr="008B2479">
              <w:rPr>
                <w:sz w:val="32"/>
                <w:szCs w:val="32"/>
              </w:rPr>
              <w:t xml:space="preserve">1. </w:t>
            </w:r>
            <w:proofErr w:type="gramStart"/>
            <w:r w:rsidRPr="008B2479">
              <w:rPr>
                <w:sz w:val="32"/>
                <w:szCs w:val="32"/>
              </w:rPr>
              <w:t>there</w:t>
            </w:r>
            <w:proofErr w:type="gramEnd"/>
            <w:r w:rsidRPr="008B2479">
              <w:rPr>
                <w:sz w:val="32"/>
                <w:szCs w:val="32"/>
              </w:rPr>
              <w:t xml:space="preserve"> </w:t>
            </w:r>
            <w:r w:rsidR="009E4C0F" w:rsidRPr="008B2479">
              <w:rPr>
                <w:sz w:val="32"/>
                <w:szCs w:val="32"/>
              </w:rPr>
              <w:t>are many clo</w:t>
            </w:r>
            <w:r w:rsidR="000A0E42" w:rsidRPr="008B2479">
              <w:rPr>
                <w:sz w:val="32"/>
                <w:szCs w:val="32"/>
              </w:rPr>
              <w:t>se substitutes</w:t>
            </w:r>
            <w:r w:rsidRPr="008B2479">
              <w:rPr>
                <w:sz w:val="32"/>
                <w:szCs w:val="32"/>
              </w:rPr>
              <w:t xml:space="preserve"> for coffee</w:t>
            </w:r>
            <w:r w:rsidR="000A0E42" w:rsidRPr="008B2479">
              <w:rPr>
                <w:sz w:val="32"/>
                <w:szCs w:val="32"/>
              </w:rPr>
              <w:t xml:space="preserve">. </w:t>
            </w:r>
          </w:p>
          <w:p w:rsidR="00CA08A3" w:rsidRPr="008B2479" w:rsidRDefault="00063D49" w:rsidP="00063D49">
            <w:pPr>
              <w:pStyle w:val="Heading3"/>
              <w:ind w:left="0" w:firstLine="0"/>
              <w:outlineLvl w:val="2"/>
              <w:rPr>
                <w:sz w:val="32"/>
                <w:szCs w:val="32"/>
              </w:rPr>
            </w:pPr>
            <w:r w:rsidRPr="008B2479">
              <w:rPr>
                <w:sz w:val="32"/>
                <w:szCs w:val="32"/>
              </w:rPr>
              <w:t>2. Similar “c</w:t>
            </w:r>
            <w:r w:rsidR="000A0E42" w:rsidRPr="008B2479">
              <w:rPr>
                <w:sz w:val="32"/>
                <w:szCs w:val="32"/>
              </w:rPr>
              <w:t>omfortable atmosphere</w:t>
            </w:r>
            <w:r w:rsidRPr="008B2479">
              <w:rPr>
                <w:sz w:val="32"/>
                <w:szCs w:val="32"/>
              </w:rPr>
              <w:t xml:space="preserve">” can be found in other places. </w:t>
            </w:r>
            <w:r w:rsidR="000A0E42" w:rsidRPr="008B2479">
              <w:rPr>
                <w:sz w:val="32"/>
                <w:szCs w:val="32"/>
              </w:rPr>
              <w:t xml:space="preserve"> </w:t>
            </w:r>
          </w:p>
        </w:tc>
      </w:tr>
    </w:tbl>
    <w:p w:rsidR="000B0855" w:rsidRDefault="000B0855" w:rsidP="00020E55">
      <w:pPr>
        <w:pStyle w:val="Heading1"/>
        <w:ind w:left="0" w:firstLine="0"/>
        <w:rPr>
          <w:color w:val="333399"/>
          <w:sz w:val="72"/>
          <w:szCs w:val="72"/>
        </w:rPr>
      </w:pPr>
    </w:p>
    <w:p w:rsidR="00D25FCE" w:rsidRPr="00D25FCE" w:rsidRDefault="00D25FCE" w:rsidP="00D25FCE"/>
    <w:p w:rsidR="00D653B9" w:rsidRPr="009C6AB3" w:rsidRDefault="008866AC" w:rsidP="00020E55">
      <w:pPr>
        <w:pStyle w:val="Heading1"/>
        <w:ind w:left="0" w:firstLine="0"/>
        <w:rPr>
          <w:color w:val="333399"/>
          <w:sz w:val="72"/>
          <w:szCs w:val="72"/>
        </w:rPr>
      </w:pPr>
      <w:r w:rsidRPr="009C6AB3">
        <w:rPr>
          <w:color w:val="333399"/>
          <w:sz w:val="72"/>
          <w:szCs w:val="72"/>
        </w:rPr>
        <w:lastRenderedPageBreak/>
        <w:t>9-</w:t>
      </w:r>
      <w:r w:rsidR="00020E55" w:rsidRPr="009C6AB3">
        <w:rPr>
          <w:color w:val="333399"/>
          <w:sz w:val="72"/>
          <w:szCs w:val="72"/>
        </w:rPr>
        <w:t>2. Revenue for a m</w:t>
      </w:r>
      <w:r w:rsidR="00D653B9" w:rsidRPr="009C6AB3">
        <w:rPr>
          <w:color w:val="333399"/>
          <w:sz w:val="72"/>
          <w:szCs w:val="72"/>
        </w:rPr>
        <w:t>onopolist</w:t>
      </w:r>
    </w:p>
    <w:p w:rsidR="00D03209" w:rsidRDefault="00D03209" w:rsidP="00020E55">
      <w:pPr>
        <w:pStyle w:val="Heading2"/>
        <w:ind w:left="0" w:firstLine="0"/>
        <w:rPr>
          <w:color w:val="000000"/>
          <w:sz w:val="72"/>
          <w:szCs w:val="72"/>
        </w:rPr>
      </w:pPr>
    </w:p>
    <w:p w:rsidR="00D653B9" w:rsidRDefault="008866AC" w:rsidP="00020E55">
      <w:pPr>
        <w:pStyle w:val="Heading2"/>
        <w:ind w:left="0" w:firstLine="0"/>
        <w:rPr>
          <w:color w:val="000000"/>
          <w:sz w:val="72"/>
          <w:szCs w:val="72"/>
        </w:rPr>
      </w:pPr>
      <w:r w:rsidRPr="009C6AB3">
        <w:rPr>
          <w:color w:val="000000"/>
          <w:sz w:val="72"/>
          <w:szCs w:val="72"/>
        </w:rPr>
        <w:t>9-</w:t>
      </w:r>
      <w:r w:rsidR="00FB3A66" w:rsidRPr="009C6AB3">
        <w:rPr>
          <w:color w:val="000000"/>
          <w:sz w:val="72"/>
          <w:szCs w:val="72"/>
        </w:rPr>
        <w:t>2a. D</w:t>
      </w:r>
      <w:r w:rsidR="00020E55" w:rsidRPr="009C6AB3">
        <w:rPr>
          <w:color w:val="000000"/>
          <w:sz w:val="72"/>
          <w:szCs w:val="72"/>
        </w:rPr>
        <w:t>emand</w:t>
      </w:r>
      <w:r w:rsidR="00FB3A66" w:rsidRPr="009C6AB3">
        <w:rPr>
          <w:color w:val="000000"/>
          <w:sz w:val="72"/>
          <w:szCs w:val="72"/>
        </w:rPr>
        <w:t xml:space="preserve"> and marginal revenue</w:t>
      </w:r>
    </w:p>
    <w:p w:rsidR="00D03209" w:rsidRPr="00D03209" w:rsidRDefault="00D03209" w:rsidP="00D03209"/>
    <w:p w:rsidR="00020E55" w:rsidRPr="009C6AB3" w:rsidRDefault="009138F0" w:rsidP="00020E55">
      <w:pPr>
        <w:pStyle w:val="Heading2"/>
        <w:ind w:left="0" w:firstLine="0"/>
        <w:rPr>
          <w:color w:val="000000"/>
          <w:sz w:val="72"/>
          <w:szCs w:val="72"/>
        </w:rPr>
      </w:pPr>
      <w:r>
        <w:rPr>
          <w:noProof/>
          <w:color w:val="000000"/>
          <w:sz w:val="72"/>
          <w:szCs w:val="72"/>
        </w:rPr>
        <w:drawing>
          <wp:inline distT="0" distB="0" distL="0" distR="0">
            <wp:extent cx="5895975" cy="2171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57" w:rsidRPr="009C6AB3" w:rsidRDefault="00AE5B57" w:rsidP="00AE5B57">
      <w:pPr>
        <w:pStyle w:val="Heading2"/>
        <w:numPr>
          <w:ilvl w:val="0"/>
          <w:numId w:val="17"/>
        </w:numPr>
        <w:rPr>
          <w:color w:val="000000"/>
          <w:sz w:val="72"/>
          <w:szCs w:val="72"/>
        </w:rPr>
      </w:pPr>
      <w:proofErr w:type="gramStart"/>
      <w:r w:rsidRPr="009C6AB3">
        <w:rPr>
          <w:color w:val="000000"/>
          <w:sz w:val="72"/>
          <w:szCs w:val="72"/>
        </w:rPr>
        <w:t>demand</w:t>
      </w:r>
      <w:proofErr w:type="gramEnd"/>
      <w:r w:rsidRPr="009C6AB3">
        <w:rPr>
          <w:color w:val="000000"/>
          <w:sz w:val="72"/>
          <w:szCs w:val="72"/>
        </w:rPr>
        <w:t xml:space="preserve"> for a perfect competitive firm</w:t>
      </w:r>
      <w:r w:rsidR="00233480">
        <w:rPr>
          <w:color w:val="000000"/>
          <w:sz w:val="72"/>
          <w:szCs w:val="72"/>
        </w:rPr>
        <w:t xml:space="preserve">: </w:t>
      </w:r>
      <w:r w:rsidR="00233480" w:rsidRPr="001E2929">
        <w:rPr>
          <w:color w:val="000000"/>
          <w:sz w:val="72"/>
          <w:szCs w:val="72"/>
          <w:highlight w:val="yellow"/>
        </w:rPr>
        <w:t>horizontal</w:t>
      </w:r>
      <w:r w:rsidR="00233480">
        <w:rPr>
          <w:color w:val="000000"/>
          <w:sz w:val="72"/>
          <w:szCs w:val="72"/>
        </w:rPr>
        <w:t xml:space="preserve"> </w:t>
      </w:r>
      <w:r w:rsidRPr="009C6AB3">
        <w:rPr>
          <w:color w:val="000000"/>
          <w:sz w:val="72"/>
          <w:szCs w:val="72"/>
        </w:rPr>
        <w:t xml:space="preserve"> </w:t>
      </w:r>
      <w:r w:rsidR="00D03209">
        <w:rPr>
          <w:color w:val="000000"/>
          <w:sz w:val="72"/>
          <w:szCs w:val="72"/>
        </w:rPr>
        <w:br/>
      </w:r>
    </w:p>
    <w:p w:rsidR="00D03209" w:rsidRDefault="00AE5B57" w:rsidP="00FB3A66">
      <w:pPr>
        <w:numPr>
          <w:ilvl w:val="0"/>
          <w:numId w:val="17"/>
        </w:numPr>
        <w:rPr>
          <w:rFonts w:ascii="Times New Roman" w:hAnsi="Times New Roman"/>
          <w:sz w:val="72"/>
          <w:szCs w:val="72"/>
        </w:rPr>
      </w:pPr>
      <w:r w:rsidRPr="009C6AB3">
        <w:rPr>
          <w:rFonts w:ascii="Times New Roman" w:hAnsi="Times New Roman"/>
          <w:sz w:val="72"/>
          <w:szCs w:val="72"/>
        </w:rPr>
        <w:t xml:space="preserve">For a monopolist, </w:t>
      </w:r>
      <w:r w:rsidR="00FB3A66" w:rsidRPr="009C6AB3">
        <w:rPr>
          <w:rFonts w:ascii="Times New Roman" w:hAnsi="Times New Roman"/>
          <w:sz w:val="72"/>
          <w:szCs w:val="72"/>
        </w:rPr>
        <w:t xml:space="preserve">the </w:t>
      </w:r>
      <w:r w:rsidR="001E2929">
        <w:rPr>
          <w:rFonts w:ascii="Times New Roman" w:hAnsi="Times New Roman"/>
          <w:sz w:val="72"/>
          <w:szCs w:val="72"/>
        </w:rPr>
        <w:t>firm’s</w:t>
      </w:r>
      <w:r w:rsidR="00D03209">
        <w:rPr>
          <w:rFonts w:ascii="Times New Roman" w:hAnsi="Times New Roman"/>
          <w:sz w:val="72"/>
          <w:szCs w:val="72"/>
        </w:rPr>
        <w:t xml:space="preserve"> demand is the </w:t>
      </w:r>
      <w:r w:rsidR="001E2929" w:rsidRPr="001E2929">
        <w:rPr>
          <w:rFonts w:ascii="Times New Roman" w:hAnsi="Times New Roman"/>
          <w:sz w:val="72"/>
          <w:szCs w:val="72"/>
          <w:highlight w:val="yellow"/>
        </w:rPr>
        <w:t>market</w:t>
      </w:r>
      <w:r w:rsidR="00D03209" w:rsidRPr="001E2929">
        <w:rPr>
          <w:rFonts w:ascii="Times New Roman" w:hAnsi="Times New Roman"/>
          <w:sz w:val="72"/>
          <w:szCs w:val="72"/>
          <w:highlight w:val="yellow"/>
        </w:rPr>
        <w:t xml:space="preserve"> demand</w:t>
      </w:r>
      <w:r w:rsidR="00FB3A66" w:rsidRPr="009C6AB3">
        <w:rPr>
          <w:rFonts w:ascii="Times New Roman" w:hAnsi="Times New Roman"/>
          <w:sz w:val="72"/>
          <w:szCs w:val="72"/>
        </w:rPr>
        <w:t xml:space="preserve">. </w:t>
      </w:r>
    </w:p>
    <w:p w:rsidR="00020E55" w:rsidRPr="009C6AB3" w:rsidRDefault="00FB3A66" w:rsidP="00FB3A66">
      <w:pPr>
        <w:numPr>
          <w:ilvl w:val="0"/>
          <w:numId w:val="17"/>
        </w:numPr>
        <w:rPr>
          <w:rFonts w:ascii="Times New Roman" w:hAnsi="Times New Roman"/>
          <w:sz w:val="72"/>
          <w:szCs w:val="72"/>
        </w:rPr>
      </w:pPr>
      <w:r w:rsidRPr="009C6AB3">
        <w:rPr>
          <w:rFonts w:ascii="Times New Roman" w:hAnsi="Times New Roman"/>
          <w:sz w:val="72"/>
          <w:szCs w:val="72"/>
        </w:rPr>
        <w:lastRenderedPageBreak/>
        <w:t xml:space="preserve">The demand is </w:t>
      </w:r>
      <w:r w:rsidRPr="001E2929">
        <w:rPr>
          <w:rFonts w:ascii="Times New Roman" w:hAnsi="Times New Roman"/>
          <w:sz w:val="72"/>
          <w:szCs w:val="72"/>
          <w:highlight w:val="yellow"/>
        </w:rPr>
        <w:t>downward-slopping</w:t>
      </w:r>
      <w:r w:rsidRPr="009C6AB3">
        <w:rPr>
          <w:rFonts w:ascii="Times New Roman" w:hAnsi="Times New Roman"/>
          <w:sz w:val="72"/>
          <w:szCs w:val="72"/>
        </w:rPr>
        <w:t xml:space="preserve">: if the monopolist wants to sell more, it must </w:t>
      </w:r>
      <w:r w:rsidRPr="002F4D7A">
        <w:rPr>
          <w:rFonts w:ascii="Times New Roman" w:hAnsi="Times New Roman"/>
          <w:sz w:val="72"/>
          <w:szCs w:val="72"/>
          <w:highlight w:val="yellow"/>
        </w:rPr>
        <w:t>lower the price</w:t>
      </w:r>
      <w:r w:rsidRPr="009C6AB3">
        <w:rPr>
          <w:rFonts w:ascii="Times New Roman" w:hAnsi="Times New Roman"/>
          <w:sz w:val="72"/>
          <w:szCs w:val="72"/>
        </w:rPr>
        <w:t>.</w:t>
      </w:r>
    </w:p>
    <w:p w:rsidR="00D03209" w:rsidRDefault="00D03209" w:rsidP="00D21BA3">
      <w:pPr>
        <w:pStyle w:val="Heading2"/>
        <w:ind w:left="0" w:firstLine="0"/>
        <w:rPr>
          <w:color w:val="000000"/>
          <w:sz w:val="72"/>
          <w:szCs w:val="72"/>
        </w:rPr>
      </w:pPr>
    </w:p>
    <w:p w:rsidR="00057953" w:rsidRDefault="00057953" w:rsidP="00057953"/>
    <w:p w:rsidR="00057953" w:rsidRDefault="00057953" w:rsidP="00057953"/>
    <w:p w:rsidR="00057953" w:rsidRDefault="00057953" w:rsidP="00057953"/>
    <w:p w:rsidR="00057953" w:rsidRDefault="00057953" w:rsidP="00057953"/>
    <w:p w:rsidR="00057953" w:rsidRDefault="00057953" w:rsidP="00057953"/>
    <w:p w:rsidR="00057953" w:rsidRDefault="00057953" w:rsidP="00057953"/>
    <w:p w:rsidR="00057953" w:rsidRDefault="00057953" w:rsidP="00057953"/>
    <w:p w:rsidR="00057953" w:rsidRDefault="00057953" w:rsidP="00057953"/>
    <w:p w:rsidR="00057953" w:rsidRDefault="00057953" w:rsidP="00057953"/>
    <w:p w:rsidR="00057953" w:rsidRDefault="00057953" w:rsidP="00057953"/>
    <w:p w:rsidR="00057953" w:rsidRDefault="00057953" w:rsidP="00057953"/>
    <w:p w:rsidR="00057953" w:rsidRDefault="00057953" w:rsidP="00057953"/>
    <w:p w:rsidR="00057953" w:rsidRDefault="00057953" w:rsidP="00057953"/>
    <w:p w:rsidR="00057953" w:rsidRPr="00057953" w:rsidRDefault="00057953" w:rsidP="00057953"/>
    <w:p w:rsidR="002F4D7A" w:rsidRPr="002F4D7A" w:rsidRDefault="002F4D7A" w:rsidP="002F4D7A"/>
    <w:p w:rsidR="00D21BA3" w:rsidRPr="0076293B" w:rsidRDefault="00FA4BC2" w:rsidP="00D21BA3">
      <w:pPr>
        <w:pStyle w:val="Heading2"/>
        <w:ind w:left="0" w:firstLine="0"/>
        <w:rPr>
          <w:color w:val="000000"/>
          <w:sz w:val="40"/>
          <w:szCs w:val="72"/>
        </w:rPr>
      </w:pPr>
      <w:r w:rsidRPr="00057953">
        <w:rPr>
          <w:color w:val="000000"/>
          <w:sz w:val="48"/>
          <w:szCs w:val="72"/>
        </w:rPr>
        <w:lastRenderedPageBreak/>
        <w:t>Example1. Monopoly revenue, costs, and profits</w:t>
      </w:r>
      <w:r w:rsidR="00D21BA3" w:rsidRPr="00057953">
        <w:rPr>
          <w:color w:val="000000"/>
          <w:sz w:val="48"/>
          <w:szCs w:val="7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FA4BC2" w:rsidRPr="00D03209" w:rsidTr="00FA4BC2">
        <w:tc>
          <w:tcPr>
            <w:tcW w:w="1064" w:type="dxa"/>
          </w:tcPr>
          <w:p w:rsidR="00FA4BC2" w:rsidRPr="00D03209" w:rsidRDefault="00FA4BC2" w:rsidP="00FA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9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064" w:type="dxa"/>
          </w:tcPr>
          <w:p w:rsidR="00FA4BC2" w:rsidRPr="00D03209" w:rsidRDefault="00FA4BC2" w:rsidP="00FA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9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064" w:type="dxa"/>
          </w:tcPr>
          <w:p w:rsidR="00FA4BC2" w:rsidRPr="00D03209" w:rsidRDefault="00FA4BC2" w:rsidP="00FA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9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064" w:type="dxa"/>
          </w:tcPr>
          <w:p w:rsidR="00FA4BC2" w:rsidRPr="00D03209" w:rsidRDefault="00FA4BC2" w:rsidP="00FA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9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064" w:type="dxa"/>
          </w:tcPr>
          <w:p w:rsidR="00FA4BC2" w:rsidRPr="00D03209" w:rsidRDefault="00FA4BC2" w:rsidP="00FA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9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1064" w:type="dxa"/>
          </w:tcPr>
          <w:p w:rsidR="00FA4BC2" w:rsidRPr="00D03209" w:rsidRDefault="00FA4BC2" w:rsidP="00FA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9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1064" w:type="dxa"/>
          </w:tcPr>
          <w:p w:rsidR="00FA4BC2" w:rsidRPr="00D03209" w:rsidRDefault="00FA4BC2" w:rsidP="00FA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9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1064" w:type="dxa"/>
          </w:tcPr>
          <w:p w:rsidR="00FA4BC2" w:rsidRPr="00D03209" w:rsidRDefault="00FA4BC2" w:rsidP="00FA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9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FA4BC2" w:rsidRPr="00D03209" w:rsidTr="00FA4BC2">
        <w:tc>
          <w:tcPr>
            <w:tcW w:w="1064" w:type="dxa"/>
          </w:tcPr>
          <w:p w:rsidR="00FA4BC2" w:rsidRPr="00D03209" w:rsidRDefault="00FA4BC2" w:rsidP="00FA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9"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  <w:tc>
          <w:tcPr>
            <w:tcW w:w="1064" w:type="dxa"/>
          </w:tcPr>
          <w:p w:rsidR="00FA4BC2" w:rsidRPr="00D03209" w:rsidRDefault="00FA4BC2" w:rsidP="00FA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9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064" w:type="dxa"/>
          </w:tcPr>
          <w:p w:rsidR="00FA4BC2" w:rsidRPr="00D03209" w:rsidRDefault="00FA4BC2" w:rsidP="00FA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9">
              <w:rPr>
                <w:rFonts w:ascii="Times New Roman" w:hAnsi="Times New Roman"/>
                <w:sz w:val="24"/>
                <w:szCs w:val="24"/>
              </w:rPr>
              <w:t>TR</w:t>
            </w:r>
          </w:p>
        </w:tc>
        <w:tc>
          <w:tcPr>
            <w:tcW w:w="1064" w:type="dxa"/>
          </w:tcPr>
          <w:p w:rsidR="00FA4BC2" w:rsidRPr="00D03209" w:rsidRDefault="00FA4BC2" w:rsidP="00FA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9">
              <w:rPr>
                <w:rFonts w:ascii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1064" w:type="dxa"/>
          </w:tcPr>
          <w:p w:rsidR="00FA4BC2" w:rsidRPr="00D03209" w:rsidRDefault="00FA4BC2" w:rsidP="00CA5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9">
              <w:rPr>
                <w:rFonts w:ascii="Times New Roman" w:hAnsi="Times New Roman"/>
                <w:sz w:val="24"/>
                <w:szCs w:val="24"/>
              </w:rPr>
              <w:t>Profit</w:t>
            </w:r>
          </w:p>
        </w:tc>
        <w:tc>
          <w:tcPr>
            <w:tcW w:w="1064" w:type="dxa"/>
          </w:tcPr>
          <w:p w:rsidR="00FA4BC2" w:rsidRPr="00D03209" w:rsidRDefault="00FA4BC2" w:rsidP="00FA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9">
              <w:rPr>
                <w:rFonts w:ascii="Times New Roman" w:hAnsi="Times New Roman"/>
                <w:sz w:val="24"/>
                <w:szCs w:val="24"/>
              </w:rPr>
              <w:t>MR</w:t>
            </w:r>
          </w:p>
        </w:tc>
        <w:tc>
          <w:tcPr>
            <w:tcW w:w="1064" w:type="dxa"/>
          </w:tcPr>
          <w:p w:rsidR="00FA4BC2" w:rsidRPr="00D03209" w:rsidRDefault="00FA4BC2" w:rsidP="00FA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9">
              <w:rPr>
                <w:rFonts w:ascii="Times New Roman" w:hAnsi="Times New Roman"/>
                <w:sz w:val="24"/>
                <w:szCs w:val="24"/>
              </w:rPr>
              <w:t>MC</w:t>
            </w:r>
          </w:p>
        </w:tc>
        <w:tc>
          <w:tcPr>
            <w:tcW w:w="1064" w:type="dxa"/>
          </w:tcPr>
          <w:p w:rsidR="00FA4BC2" w:rsidRPr="00D03209" w:rsidRDefault="00FA4BC2" w:rsidP="00FA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9">
              <w:rPr>
                <w:rFonts w:ascii="Times New Roman" w:hAnsi="Times New Roman"/>
                <w:sz w:val="24"/>
                <w:szCs w:val="24"/>
              </w:rPr>
              <w:t>ATC</w:t>
            </w:r>
          </w:p>
        </w:tc>
      </w:tr>
      <w:tr w:rsidR="002F4D7A" w:rsidRPr="00D03209" w:rsidTr="00FA4BC2"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$200</w:t>
            </w: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D7A" w:rsidRPr="00D03209" w:rsidTr="00FA4BC2"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D7A" w:rsidRPr="00D03209" w:rsidTr="00FA4BC2"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D7A" w:rsidRPr="00D03209" w:rsidTr="00FA4BC2"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D7A" w:rsidRPr="00D03209" w:rsidTr="00FA4BC2"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D7A" w:rsidRPr="00D03209" w:rsidTr="00FA4BC2"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D7A" w:rsidRPr="00D03209" w:rsidTr="00FA4BC2"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4D7A" w:rsidRPr="00D03209" w:rsidRDefault="002F4D7A" w:rsidP="002F4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C75" w:rsidRDefault="00227C75" w:rsidP="00020E55">
      <w:pPr>
        <w:pStyle w:val="Heading2"/>
        <w:ind w:left="0" w:firstLine="0"/>
        <w:rPr>
          <w:sz w:val="44"/>
          <w:szCs w:val="72"/>
        </w:rPr>
      </w:pPr>
    </w:p>
    <w:tbl>
      <w:tblPr>
        <w:tblW w:w="6120" w:type="dxa"/>
        <w:tblInd w:w="108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6293B" w:rsidRPr="0076293B" w:rsidTr="0076293B">
        <w:trPr>
          <w:trHeight w:val="6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76293B" w:rsidRPr="0076293B" w:rsidTr="0076293B">
        <w:trPr>
          <w:trHeight w:val="6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76293B" w:rsidRPr="0076293B" w:rsidTr="0076293B">
        <w:trPr>
          <w:trHeight w:val="6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76293B" w:rsidRPr="0076293B" w:rsidTr="0076293B">
        <w:trPr>
          <w:trHeight w:val="6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76293B" w:rsidRPr="0076293B" w:rsidTr="0076293B">
        <w:trPr>
          <w:trHeight w:val="6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76293B" w:rsidRPr="0076293B" w:rsidTr="0076293B">
        <w:trPr>
          <w:trHeight w:val="6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76293B" w:rsidRPr="0076293B" w:rsidTr="0076293B">
        <w:trPr>
          <w:trHeight w:val="6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76293B" w:rsidRPr="0076293B" w:rsidTr="0076293B">
        <w:trPr>
          <w:trHeight w:val="6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76293B" w:rsidRPr="0076293B" w:rsidTr="0076293B">
        <w:trPr>
          <w:trHeight w:val="6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76293B" w:rsidRPr="0076293B" w:rsidTr="0076293B">
        <w:trPr>
          <w:trHeight w:val="6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76293B" w:rsidRPr="0076293B" w:rsidTr="0076293B">
        <w:trPr>
          <w:trHeight w:val="6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76293B" w:rsidRPr="0076293B" w:rsidTr="0076293B">
        <w:trPr>
          <w:trHeight w:val="6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93B" w:rsidRPr="0076293B" w:rsidRDefault="0076293B" w:rsidP="00762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6293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Q</w:t>
            </w:r>
          </w:p>
        </w:tc>
      </w:tr>
    </w:tbl>
    <w:p w:rsidR="0076293B" w:rsidRDefault="0076293B" w:rsidP="0076293B">
      <w:pPr>
        <w:jc w:val="center"/>
      </w:pPr>
    </w:p>
    <w:p w:rsidR="0076293B" w:rsidRDefault="0076293B" w:rsidP="0076293B"/>
    <w:p w:rsidR="0076293B" w:rsidRDefault="0076293B" w:rsidP="0076293B"/>
    <w:p w:rsidR="002D5B3E" w:rsidRPr="009C6AB3" w:rsidRDefault="00B45772" w:rsidP="002D5B3E">
      <w:pPr>
        <w:pStyle w:val="Heading1"/>
        <w:ind w:left="0" w:firstLine="0"/>
        <w:rPr>
          <w:color w:val="333399"/>
          <w:sz w:val="72"/>
          <w:szCs w:val="72"/>
        </w:rPr>
      </w:pPr>
      <w:r w:rsidRPr="009C6AB3">
        <w:rPr>
          <w:color w:val="333399"/>
          <w:sz w:val="72"/>
          <w:szCs w:val="72"/>
        </w:rPr>
        <w:lastRenderedPageBreak/>
        <w:t>9-</w:t>
      </w:r>
      <w:r w:rsidR="002D5B3E" w:rsidRPr="009C6AB3">
        <w:rPr>
          <w:color w:val="333399"/>
          <w:sz w:val="72"/>
          <w:szCs w:val="72"/>
        </w:rPr>
        <w:t xml:space="preserve">3. </w:t>
      </w:r>
      <w:proofErr w:type="gramStart"/>
      <w:r w:rsidR="002D5B3E" w:rsidRPr="009C6AB3">
        <w:rPr>
          <w:color w:val="333399"/>
          <w:sz w:val="72"/>
          <w:szCs w:val="72"/>
        </w:rPr>
        <w:t>The</w:t>
      </w:r>
      <w:proofErr w:type="gramEnd"/>
      <w:r w:rsidR="002D5B3E" w:rsidRPr="009C6AB3">
        <w:rPr>
          <w:color w:val="333399"/>
          <w:sz w:val="72"/>
          <w:szCs w:val="72"/>
        </w:rPr>
        <w:t xml:space="preserve"> monopolist’</w:t>
      </w:r>
      <w:r w:rsidR="00F912B0" w:rsidRPr="009C6AB3">
        <w:rPr>
          <w:color w:val="333399"/>
          <w:sz w:val="72"/>
          <w:szCs w:val="72"/>
        </w:rPr>
        <w:t>s c</w:t>
      </w:r>
      <w:r w:rsidR="002D5B3E" w:rsidRPr="009C6AB3">
        <w:rPr>
          <w:color w:val="333399"/>
          <w:sz w:val="72"/>
          <w:szCs w:val="72"/>
        </w:rPr>
        <w:t>ost and profit maximization</w:t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7555"/>
        <w:gridCol w:w="2021"/>
      </w:tblGrid>
      <w:tr w:rsidR="00ED6032" w:rsidRPr="009C6AB3" w:rsidTr="00ED6032">
        <w:tc>
          <w:tcPr>
            <w:tcW w:w="7555" w:type="dxa"/>
          </w:tcPr>
          <w:p w:rsidR="00ED6032" w:rsidRPr="009C6AB3" w:rsidRDefault="00ED6032" w:rsidP="000610FD">
            <w:pPr>
              <w:rPr>
                <w:rFonts w:ascii="Times New Roman" w:hAnsi="Times New Roman"/>
                <w:sz w:val="72"/>
                <w:szCs w:val="72"/>
              </w:rPr>
            </w:pPr>
          </w:p>
          <w:p w:rsidR="00ED6032" w:rsidRPr="000752E4" w:rsidRDefault="00ED6032" w:rsidP="000610FD">
            <w:pPr>
              <w:rPr>
                <w:rFonts w:ascii="Times New Roman" w:hAnsi="Times New Roman"/>
                <w:sz w:val="72"/>
                <w:szCs w:val="72"/>
              </w:rPr>
            </w:pPr>
            <w:r w:rsidRPr="009C6AB3">
              <w:rPr>
                <w:rFonts w:ascii="Times New Roman" w:hAnsi="Times New Roman"/>
                <w:sz w:val="72"/>
                <w:szCs w:val="72"/>
              </w:rPr>
              <w:t xml:space="preserve">Golden Rule of profit maximization: </w:t>
            </w:r>
            <w:r w:rsidR="000752E4">
              <w:rPr>
                <w:rFonts w:ascii="Times New Roman" w:hAnsi="Times New Roman"/>
                <w:b/>
                <w:color w:val="FF0000"/>
                <w:sz w:val="72"/>
                <w:szCs w:val="72"/>
              </w:rPr>
              <w:t>MR =</w:t>
            </w:r>
            <w:r w:rsidRPr="009C6AB3">
              <w:rPr>
                <w:rFonts w:ascii="Times New Roman" w:hAnsi="Times New Roman"/>
                <w:b/>
                <w:color w:val="FF0000"/>
                <w:sz w:val="72"/>
                <w:szCs w:val="72"/>
              </w:rPr>
              <w:t>MC</w:t>
            </w:r>
            <w:r w:rsidRPr="009C6AB3">
              <w:rPr>
                <w:rFonts w:ascii="Times New Roman" w:hAnsi="Times New Roman"/>
                <w:b/>
                <w:sz w:val="72"/>
                <w:szCs w:val="72"/>
              </w:rPr>
              <w:t xml:space="preserve">  </w:t>
            </w:r>
          </w:p>
          <w:p w:rsidR="00ED6032" w:rsidRPr="009C6AB3" w:rsidRDefault="00ED6032" w:rsidP="000610FD">
            <w:pPr>
              <w:rPr>
                <w:rFonts w:ascii="Times New Roman" w:hAnsi="Times New Roman"/>
                <w:sz w:val="72"/>
                <w:szCs w:val="72"/>
              </w:rPr>
            </w:pPr>
            <w:r w:rsidRPr="009C6AB3">
              <w:rPr>
                <w:rFonts w:ascii="Times New Roman" w:hAnsi="Times New Roman"/>
                <w:sz w:val="72"/>
                <w:szCs w:val="72"/>
              </w:rPr>
              <w:t xml:space="preserve">  </w:t>
            </w:r>
            <w:r w:rsidR="009138F0">
              <w:rPr>
                <w:rFonts w:ascii="Times New Roman" w:hAnsi="Times New Roman"/>
                <w:noProof/>
                <w:sz w:val="72"/>
                <w:szCs w:val="72"/>
              </w:rPr>
              <w:drawing>
                <wp:inline distT="0" distB="0" distL="0" distR="0">
                  <wp:extent cx="2850771" cy="1576754"/>
                  <wp:effectExtent l="0" t="0" r="698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035" cy="160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032" w:rsidRPr="009C6AB3" w:rsidRDefault="00ED6032" w:rsidP="001C0CD8">
            <w:pPr>
              <w:jc w:val="right"/>
              <w:rPr>
                <w:rFonts w:ascii="Times New Roman" w:hAnsi="Times New Roman"/>
                <w:sz w:val="72"/>
                <w:szCs w:val="72"/>
              </w:rPr>
            </w:pPr>
            <w:r w:rsidRPr="009C6AB3">
              <w:rPr>
                <w:rFonts w:ascii="Times New Roman" w:hAnsi="Times New Roman"/>
                <w:sz w:val="72"/>
                <w:szCs w:val="72"/>
              </w:rPr>
              <w:t xml:space="preserve">   </w:t>
            </w:r>
          </w:p>
        </w:tc>
        <w:tc>
          <w:tcPr>
            <w:tcW w:w="2021" w:type="dxa"/>
          </w:tcPr>
          <w:p w:rsidR="00ED6032" w:rsidRPr="009C6AB3" w:rsidRDefault="00ED6032" w:rsidP="00B45772">
            <w:pPr>
              <w:jc w:val="center"/>
              <w:rPr>
                <w:rFonts w:ascii="Times New Roman" w:hAnsi="Times New Roman"/>
                <w:color w:val="FF0000"/>
                <w:sz w:val="72"/>
                <w:szCs w:val="72"/>
              </w:rPr>
            </w:pPr>
          </w:p>
          <w:p w:rsidR="00ED6032" w:rsidRPr="009C6AB3" w:rsidRDefault="00ED6032" w:rsidP="00B45772">
            <w:pPr>
              <w:jc w:val="center"/>
              <w:rPr>
                <w:rFonts w:ascii="Times New Roman" w:hAnsi="Times New Roman"/>
                <w:color w:val="FF0000"/>
                <w:sz w:val="72"/>
                <w:szCs w:val="72"/>
              </w:rPr>
            </w:pPr>
          </w:p>
          <w:p w:rsidR="00ED6032" w:rsidRPr="009C6AB3" w:rsidRDefault="00ED6032" w:rsidP="001C0CD8">
            <w:pPr>
              <w:rPr>
                <w:rFonts w:ascii="Bradley Hand ITC" w:hAnsi="Bradley Hand ITC"/>
                <w:sz w:val="72"/>
                <w:szCs w:val="72"/>
              </w:rPr>
            </w:pPr>
          </w:p>
        </w:tc>
      </w:tr>
    </w:tbl>
    <w:p w:rsidR="00D03209" w:rsidRDefault="00D03209" w:rsidP="00020E55">
      <w:pPr>
        <w:pStyle w:val="Heading2"/>
        <w:ind w:left="0" w:firstLine="0"/>
        <w:rPr>
          <w:color w:val="000000"/>
          <w:sz w:val="72"/>
          <w:szCs w:val="72"/>
        </w:rPr>
      </w:pPr>
    </w:p>
    <w:p w:rsidR="00A372EE" w:rsidRDefault="00A372EE" w:rsidP="00020E55">
      <w:pPr>
        <w:pStyle w:val="Heading2"/>
        <w:ind w:left="0" w:firstLine="0"/>
        <w:rPr>
          <w:color w:val="000000"/>
          <w:sz w:val="72"/>
          <w:szCs w:val="72"/>
        </w:rPr>
      </w:pPr>
    </w:p>
    <w:p w:rsidR="000752E4" w:rsidRDefault="000752E4" w:rsidP="00020E55">
      <w:pPr>
        <w:pStyle w:val="Heading2"/>
        <w:ind w:left="0" w:firstLine="0"/>
        <w:rPr>
          <w:color w:val="000000"/>
          <w:sz w:val="72"/>
          <w:szCs w:val="72"/>
        </w:rPr>
      </w:pPr>
    </w:p>
    <w:p w:rsidR="000752E4" w:rsidRDefault="000752E4" w:rsidP="00020E55">
      <w:pPr>
        <w:pStyle w:val="Heading2"/>
        <w:ind w:left="0" w:firstLine="0"/>
        <w:rPr>
          <w:color w:val="000000"/>
          <w:sz w:val="72"/>
          <w:szCs w:val="72"/>
        </w:rPr>
      </w:pPr>
    </w:p>
    <w:p w:rsidR="000752E4" w:rsidRDefault="000752E4" w:rsidP="00020E55">
      <w:pPr>
        <w:pStyle w:val="Heading2"/>
        <w:ind w:left="0" w:firstLine="0"/>
        <w:rPr>
          <w:color w:val="000000"/>
          <w:sz w:val="72"/>
          <w:szCs w:val="72"/>
        </w:rPr>
      </w:pPr>
    </w:p>
    <w:p w:rsidR="00DD31BB" w:rsidRDefault="00DD31BB" w:rsidP="00020E55">
      <w:pPr>
        <w:pStyle w:val="Heading2"/>
        <w:ind w:left="0" w:firstLine="0"/>
        <w:rPr>
          <w:color w:val="000000"/>
          <w:sz w:val="72"/>
          <w:szCs w:val="72"/>
        </w:rPr>
      </w:pPr>
    </w:p>
    <w:p w:rsidR="008B0BE3" w:rsidRPr="009C6AB3" w:rsidRDefault="00DD31BB" w:rsidP="00020E55">
      <w:pPr>
        <w:pStyle w:val="Heading2"/>
        <w:ind w:left="0" w:firstLine="0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lastRenderedPageBreak/>
        <w:t>F</w:t>
      </w:r>
      <w:r w:rsidR="000752E4">
        <w:rPr>
          <w:color w:val="000000"/>
          <w:sz w:val="72"/>
          <w:szCs w:val="72"/>
        </w:rPr>
        <w:t>indings</w:t>
      </w:r>
      <w:r w:rsidR="008B0BE3" w:rsidRPr="009C6AB3">
        <w:rPr>
          <w:color w:val="000000"/>
          <w:sz w:val="72"/>
          <w:szCs w:val="72"/>
        </w:rPr>
        <w:t xml:space="preserve">: </w:t>
      </w:r>
    </w:p>
    <w:p w:rsidR="004F2E66" w:rsidRDefault="008B0BE3" w:rsidP="008B0BE3">
      <w:pPr>
        <w:pStyle w:val="Heading2"/>
        <w:numPr>
          <w:ilvl w:val="0"/>
          <w:numId w:val="21"/>
        </w:numPr>
        <w:rPr>
          <w:color w:val="000000"/>
          <w:sz w:val="72"/>
          <w:szCs w:val="72"/>
        </w:rPr>
      </w:pPr>
      <w:r w:rsidRPr="009C6AB3">
        <w:rPr>
          <w:color w:val="000000"/>
          <w:sz w:val="72"/>
          <w:szCs w:val="72"/>
        </w:rPr>
        <w:t xml:space="preserve">The demand curve is always </w:t>
      </w:r>
      <w:r w:rsidRPr="000752E4">
        <w:rPr>
          <w:color w:val="000000"/>
          <w:sz w:val="72"/>
          <w:szCs w:val="72"/>
          <w:highlight w:val="yellow"/>
        </w:rPr>
        <w:t>above</w:t>
      </w:r>
      <w:r w:rsidRPr="009C6AB3">
        <w:rPr>
          <w:color w:val="000000"/>
          <w:sz w:val="72"/>
          <w:szCs w:val="72"/>
        </w:rPr>
        <w:t xml:space="preserve"> the MR curve in monopoly market.</w:t>
      </w:r>
      <w:r w:rsidR="00F912B0" w:rsidRPr="009C6AB3">
        <w:rPr>
          <w:color w:val="000000"/>
          <w:sz w:val="72"/>
          <w:szCs w:val="72"/>
        </w:rPr>
        <w:t xml:space="preserve"> </w:t>
      </w:r>
    </w:p>
    <w:p w:rsidR="00B756E7" w:rsidRDefault="00B756E7" w:rsidP="00B756E7">
      <w:pPr>
        <w:rPr>
          <w:rFonts w:ascii="Times New Roman" w:hAnsi="Times New Roman"/>
          <w:sz w:val="72"/>
          <w:szCs w:val="72"/>
        </w:rPr>
      </w:pPr>
    </w:p>
    <w:p w:rsidR="00B756E7" w:rsidRPr="00B756E7" w:rsidRDefault="00B756E7" w:rsidP="00B756E7">
      <w:pPr>
        <w:rPr>
          <w:rFonts w:ascii="Times New Roman" w:hAnsi="Times New Roman"/>
          <w:sz w:val="72"/>
          <w:szCs w:val="72"/>
        </w:rPr>
      </w:pPr>
      <w:r w:rsidRPr="00B756E7">
        <w:rPr>
          <w:rFonts w:ascii="Times New Roman" w:hAnsi="Times New Roman"/>
          <w:sz w:val="72"/>
          <w:szCs w:val="72"/>
        </w:rPr>
        <w:t>This</w:t>
      </w:r>
      <w:r>
        <w:rPr>
          <w:rFonts w:ascii="Times New Roman" w:hAnsi="Times New Roman"/>
          <w:sz w:val="72"/>
          <w:szCs w:val="72"/>
        </w:rPr>
        <w:t xml:space="preserve"> implies </w:t>
      </w:r>
      <w:r w:rsidR="00DD31BB">
        <w:rPr>
          <w:rFonts w:ascii="Times New Roman" w:hAnsi="Times New Roman"/>
          <w:sz w:val="72"/>
          <w:szCs w:val="72"/>
        </w:rPr>
        <w:t xml:space="preserve">the </w:t>
      </w:r>
      <w:r w:rsidRPr="00DD31BB">
        <w:rPr>
          <w:rFonts w:ascii="Times New Roman" w:hAnsi="Times New Roman"/>
          <w:sz w:val="72"/>
          <w:szCs w:val="72"/>
          <w:highlight w:val="yellow"/>
        </w:rPr>
        <w:t>monopoly price is always above MR</w:t>
      </w:r>
    </w:p>
    <w:p w:rsidR="00B756E7" w:rsidRPr="00B756E7" w:rsidRDefault="00B756E7" w:rsidP="00B756E7">
      <w:pPr>
        <w:rPr>
          <w:sz w:val="72"/>
          <w:szCs w:val="72"/>
        </w:rPr>
      </w:pPr>
    </w:p>
    <w:p w:rsidR="00B756E7" w:rsidRPr="00DD31BB" w:rsidRDefault="00DD31BB" w:rsidP="00B756E7">
      <w:pPr>
        <w:rPr>
          <w:rFonts w:ascii="Times New Roman" w:hAnsi="Times New Roman"/>
          <w:sz w:val="72"/>
          <w:szCs w:val="72"/>
        </w:rPr>
      </w:pPr>
      <w:r w:rsidRPr="00DD31BB">
        <w:rPr>
          <w:rFonts w:ascii="Times New Roman" w:hAnsi="Times New Roman"/>
          <w:sz w:val="72"/>
          <w:szCs w:val="72"/>
        </w:rPr>
        <w:t>(P</w:t>
      </w:r>
      <w:r>
        <w:rPr>
          <w:rFonts w:ascii="Times New Roman" w:hAnsi="Times New Roman"/>
          <w:sz w:val="72"/>
          <w:szCs w:val="72"/>
        </w:rPr>
        <w:t xml:space="preserve"> </w:t>
      </w:r>
      <w:r w:rsidRPr="00DD31BB">
        <w:rPr>
          <w:rFonts w:ascii="Times New Roman" w:hAnsi="Times New Roman"/>
          <w:sz w:val="72"/>
          <w:szCs w:val="72"/>
        </w:rPr>
        <w:t>=</w:t>
      </w:r>
      <w:r>
        <w:rPr>
          <w:rFonts w:ascii="Times New Roman" w:hAnsi="Times New Roman"/>
          <w:sz w:val="72"/>
          <w:szCs w:val="72"/>
        </w:rPr>
        <w:t xml:space="preserve"> </w:t>
      </w:r>
      <w:r w:rsidRPr="00DD31BB">
        <w:rPr>
          <w:rFonts w:ascii="Times New Roman" w:hAnsi="Times New Roman"/>
          <w:sz w:val="72"/>
          <w:szCs w:val="72"/>
        </w:rPr>
        <w:t>MR in perfect competition)</w:t>
      </w:r>
    </w:p>
    <w:p w:rsidR="00B756E7" w:rsidRPr="00B756E7" w:rsidRDefault="00B756E7" w:rsidP="00B756E7">
      <w:pPr>
        <w:rPr>
          <w:sz w:val="72"/>
          <w:szCs w:val="72"/>
        </w:rPr>
      </w:pPr>
    </w:p>
    <w:p w:rsidR="00B756E7" w:rsidRPr="00B756E7" w:rsidRDefault="00B756E7" w:rsidP="00B756E7">
      <w:pPr>
        <w:rPr>
          <w:sz w:val="72"/>
          <w:szCs w:val="72"/>
        </w:rPr>
      </w:pPr>
    </w:p>
    <w:p w:rsidR="00B756E7" w:rsidRPr="00B756E7" w:rsidRDefault="00B756E7" w:rsidP="00B756E7">
      <w:pPr>
        <w:rPr>
          <w:sz w:val="72"/>
          <w:szCs w:val="72"/>
        </w:rPr>
      </w:pPr>
    </w:p>
    <w:p w:rsidR="00ED6032" w:rsidRDefault="00405AF2" w:rsidP="00912F12">
      <w:pPr>
        <w:numPr>
          <w:ilvl w:val="0"/>
          <w:numId w:val="21"/>
        </w:numPr>
        <w:spacing w:after="0"/>
        <w:rPr>
          <w:rFonts w:ascii="Times New Roman" w:hAnsi="Times New Roman"/>
          <w:sz w:val="72"/>
          <w:szCs w:val="72"/>
        </w:rPr>
      </w:pPr>
      <w:r w:rsidRPr="009C6AB3">
        <w:rPr>
          <w:rFonts w:ascii="Times New Roman" w:hAnsi="Times New Roman"/>
          <w:sz w:val="72"/>
          <w:szCs w:val="72"/>
        </w:rPr>
        <w:lastRenderedPageBreak/>
        <w:t xml:space="preserve">How to find the profit max. </w:t>
      </w:r>
      <w:proofErr w:type="gramStart"/>
      <w:r w:rsidRPr="009C6AB3">
        <w:rPr>
          <w:rFonts w:ascii="Times New Roman" w:hAnsi="Times New Roman"/>
          <w:sz w:val="72"/>
          <w:szCs w:val="72"/>
        </w:rPr>
        <w:t>output</w:t>
      </w:r>
      <w:proofErr w:type="gramEnd"/>
      <w:r w:rsidR="00B756E7">
        <w:rPr>
          <w:rFonts w:ascii="Times New Roman" w:hAnsi="Times New Roman"/>
          <w:sz w:val="72"/>
          <w:szCs w:val="72"/>
        </w:rPr>
        <w:t xml:space="preserve"> and price</w:t>
      </w:r>
      <w:r w:rsidRPr="009C6AB3">
        <w:rPr>
          <w:rFonts w:ascii="Times New Roman" w:hAnsi="Times New Roman"/>
          <w:sz w:val="72"/>
          <w:szCs w:val="72"/>
        </w:rPr>
        <w:t xml:space="preserve">? </w:t>
      </w:r>
      <w:r w:rsidR="00ED6032">
        <w:rPr>
          <w:rFonts w:ascii="Times New Roman" w:hAnsi="Times New Roman"/>
          <w:sz w:val="72"/>
          <w:szCs w:val="72"/>
        </w:rPr>
        <w:br/>
      </w:r>
      <w:r w:rsidR="00ED6032" w:rsidRPr="00B756E7">
        <w:rPr>
          <w:rFonts w:ascii="Times New Roman" w:hAnsi="Times New Roman"/>
          <w:color w:val="FF0000"/>
          <w:sz w:val="72"/>
          <w:szCs w:val="72"/>
        </w:rPr>
        <w:t>a.</w:t>
      </w:r>
      <w:r w:rsidR="00ED6032">
        <w:rPr>
          <w:rFonts w:ascii="Times New Roman" w:hAnsi="Times New Roman"/>
          <w:sz w:val="72"/>
          <w:szCs w:val="72"/>
        </w:rPr>
        <w:t xml:space="preserve"> </w:t>
      </w:r>
      <w:r w:rsidR="008B0BE3" w:rsidRPr="009C6AB3">
        <w:rPr>
          <w:rFonts w:ascii="Times New Roman" w:hAnsi="Times New Roman"/>
          <w:sz w:val="72"/>
          <w:szCs w:val="72"/>
        </w:rPr>
        <w:t xml:space="preserve">MR=MC </w:t>
      </w:r>
    </w:p>
    <w:p w:rsidR="00405AF2" w:rsidRDefault="00ED6032" w:rsidP="00ED6032">
      <w:pPr>
        <w:spacing w:after="0"/>
        <w:ind w:left="720"/>
        <w:rPr>
          <w:rFonts w:ascii="Times New Roman" w:hAnsi="Times New Roman"/>
          <w:sz w:val="72"/>
          <w:szCs w:val="72"/>
          <w:vertAlign w:val="superscript"/>
        </w:rPr>
      </w:pPr>
      <w:r w:rsidRPr="00B756E7">
        <w:rPr>
          <w:rFonts w:ascii="Times New Roman" w:hAnsi="Times New Roman"/>
          <w:color w:val="FF0000"/>
          <w:sz w:val="72"/>
          <w:szCs w:val="72"/>
        </w:rPr>
        <w:t>b.</w:t>
      </w:r>
      <w:r>
        <w:rPr>
          <w:rFonts w:ascii="Times New Roman" w:hAnsi="Times New Roman"/>
          <w:sz w:val="72"/>
          <w:szCs w:val="72"/>
        </w:rPr>
        <w:t xml:space="preserve"> Go vertically down and</w:t>
      </w:r>
      <w:r w:rsidR="00405AF2" w:rsidRPr="009C6AB3">
        <w:rPr>
          <w:rFonts w:ascii="Times New Roman" w:hAnsi="Times New Roman"/>
          <w:sz w:val="72"/>
          <w:szCs w:val="72"/>
        </w:rPr>
        <w:t xml:space="preserve"> </w:t>
      </w:r>
      <w:r w:rsidR="008B0BE3" w:rsidRPr="009C6AB3">
        <w:rPr>
          <w:rFonts w:ascii="Times New Roman" w:hAnsi="Times New Roman"/>
          <w:sz w:val="72"/>
          <w:szCs w:val="72"/>
        </w:rPr>
        <w:t xml:space="preserve">find the </w:t>
      </w:r>
      <w:r w:rsidR="008B0BE3" w:rsidRPr="00B11E01">
        <w:rPr>
          <w:rFonts w:ascii="Times New Roman" w:hAnsi="Times New Roman"/>
          <w:sz w:val="72"/>
          <w:szCs w:val="72"/>
          <w:highlight w:val="yellow"/>
        </w:rPr>
        <w:t>profit max output</w:t>
      </w:r>
      <w:r w:rsidR="008B0BE3" w:rsidRPr="009C6AB3">
        <w:rPr>
          <w:rFonts w:ascii="Times New Roman" w:hAnsi="Times New Roman"/>
          <w:sz w:val="72"/>
          <w:szCs w:val="72"/>
        </w:rPr>
        <w:t xml:space="preserve"> </w:t>
      </w:r>
      <w:proofErr w:type="spellStart"/>
      <w:proofErr w:type="gramStart"/>
      <w:r w:rsidR="008B0BE3" w:rsidRPr="009C6AB3">
        <w:rPr>
          <w:rFonts w:ascii="Times New Roman" w:hAnsi="Times New Roman"/>
          <w:sz w:val="72"/>
          <w:szCs w:val="72"/>
        </w:rPr>
        <w:t>Q</w:t>
      </w:r>
      <w:r w:rsidR="008B0BE3" w:rsidRPr="009C6AB3">
        <w:rPr>
          <w:rFonts w:ascii="Times New Roman" w:hAnsi="Times New Roman"/>
          <w:sz w:val="72"/>
          <w:szCs w:val="72"/>
          <w:vertAlign w:val="superscript"/>
        </w:rPr>
        <w:t>m</w:t>
      </w:r>
      <w:proofErr w:type="spellEnd"/>
      <w:proofErr w:type="gramEnd"/>
    </w:p>
    <w:p w:rsidR="00405AF2" w:rsidRDefault="00ED6032" w:rsidP="00ED6032">
      <w:pPr>
        <w:spacing w:after="0"/>
        <w:ind w:left="720"/>
        <w:rPr>
          <w:rFonts w:ascii="Times New Roman" w:hAnsi="Times New Roman"/>
          <w:sz w:val="72"/>
          <w:szCs w:val="72"/>
        </w:rPr>
      </w:pPr>
      <w:proofErr w:type="gramStart"/>
      <w:r w:rsidRPr="00B756E7">
        <w:rPr>
          <w:rFonts w:ascii="Times New Roman" w:hAnsi="Times New Roman"/>
          <w:color w:val="FF0000"/>
          <w:sz w:val="72"/>
          <w:szCs w:val="72"/>
        </w:rPr>
        <w:t>c</w:t>
      </w:r>
      <w:proofErr w:type="gramEnd"/>
      <w:r w:rsidRPr="00B756E7">
        <w:rPr>
          <w:rFonts w:ascii="Times New Roman" w:hAnsi="Times New Roman"/>
          <w:color w:val="FF0000"/>
          <w:sz w:val="72"/>
          <w:szCs w:val="72"/>
        </w:rPr>
        <w:t>.</w:t>
      </w:r>
      <w:r>
        <w:rPr>
          <w:rFonts w:ascii="Times New Roman" w:hAnsi="Times New Roman"/>
          <w:sz w:val="72"/>
          <w:szCs w:val="72"/>
        </w:rPr>
        <w:t xml:space="preserve"> </w:t>
      </w:r>
      <w:r w:rsidR="00405AF2" w:rsidRPr="009C6AB3">
        <w:rPr>
          <w:rFonts w:ascii="Times New Roman" w:hAnsi="Times New Roman"/>
          <w:sz w:val="72"/>
          <w:szCs w:val="72"/>
        </w:rPr>
        <w:t xml:space="preserve">go vertically up to the </w:t>
      </w:r>
      <w:r w:rsidR="00405AF2" w:rsidRPr="00B11E01">
        <w:rPr>
          <w:rFonts w:ascii="Times New Roman" w:hAnsi="Times New Roman"/>
          <w:sz w:val="72"/>
          <w:szCs w:val="72"/>
          <w:highlight w:val="yellow"/>
        </w:rPr>
        <w:t>demand curve</w:t>
      </w:r>
      <w:r w:rsidR="00B11E01">
        <w:rPr>
          <w:rFonts w:ascii="Times New Roman" w:hAnsi="Times New Roman"/>
          <w:sz w:val="72"/>
          <w:szCs w:val="72"/>
        </w:rPr>
        <w:t>, then</w:t>
      </w:r>
      <w:r w:rsidR="00405AF2" w:rsidRPr="009C6AB3">
        <w:rPr>
          <w:rFonts w:ascii="Times New Roman" w:hAnsi="Times New Roman"/>
          <w:sz w:val="72"/>
          <w:szCs w:val="72"/>
        </w:rPr>
        <w:t xml:space="preserve"> find P</w:t>
      </w:r>
      <w:r w:rsidR="00405AF2" w:rsidRPr="009C6AB3">
        <w:rPr>
          <w:rFonts w:ascii="Times New Roman" w:hAnsi="Times New Roman"/>
          <w:sz w:val="72"/>
          <w:szCs w:val="72"/>
          <w:vertAlign w:val="superscript"/>
        </w:rPr>
        <w:t>m</w:t>
      </w:r>
      <w:r w:rsidR="00405AF2" w:rsidRPr="009C6AB3">
        <w:rPr>
          <w:rFonts w:ascii="Times New Roman" w:hAnsi="Times New Roman"/>
          <w:sz w:val="72"/>
          <w:szCs w:val="72"/>
        </w:rPr>
        <w:t xml:space="preserve"> </w:t>
      </w:r>
    </w:p>
    <w:p w:rsidR="00B756E7" w:rsidRDefault="00B756E7" w:rsidP="00ED6032">
      <w:pPr>
        <w:spacing w:after="0"/>
        <w:ind w:left="720"/>
        <w:rPr>
          <w:rFonts w:ascii="Times New Roman" w:hAnsi="Times New Roman"/>
          <w:sz w:val="72"/>
          <w:szCs w:val="72"/>
        </w:rPr>
      </w:pPr>
    </w:p>
    <w:p w:rsidR="00B756E7" w:rsidRDefault="00B756E7" w:rsidP="00ED6032">
      <w:pPr>
        <w:spacing w:after="0"/>
        <w:ind w:left="720"/>
        <w:rPr>
          <w:rFonts w:ascii="Times New Roman" w:hAnsi="Times New Roman"/>
          <w:sz w:val="72"/>
          <w:szCs w:val="72"/>
        </w:rPr>
      </w:pPr>
    </w:p>
    <w:p w:rsidR="00B756E7" w:rsidRDefault="00B756E7" w:rsidP="00ED6032">
      <w:pPr>
        <w:spacing w:after="0"/>
        <w:ind w:left="720"/>
        <w:rPr>
          <w:rFonts w:ascii="Times New Roman" w:hAnsi="Times New Roman"/>
          <w:sz w:val="72"/>
          <w:szCs w:val="72"/>
        </w:rPr>
      </w:pPr>
    </w:p>
    <w:p w:rsidR="00B756E7" w:rsidRDefault="00B756E7" w:rsidP="00ED6032">
      <w:pPr>
        <w:spacing w:after="0"/>
        <w:ind w:left="720"/>
        <w:rPr>
          <w:rFonts w:ascii="Times New Roman" w:hAnsi="Times New Roman"/>
          <w:sz w:val="72"/>
          <w:szCs w:val="72"/>
        </w:rPr>
      </w:pPr>
    </w:p>
    <w:p w:rsidR="00220A54" w:rsidRDefault="00220A54" w:rsidP="00ED6032">
      <w:pPr>
        <w:spacing w:after="0"/>
        <w:ind w:left="720"/>
        <w:rPr>
          <w:rFonts w:ascii="Times New Roman" w:hAnsi="Times New Roman"/>
          <w:sz w:val="72"/>
          <w:szCs w:val="72"/>
        </w:rPr>
      </w:pPr>
    </w:p>
    <w:p w:rsidR="00DD26E4" w:rsidRPr="009C6AB3" w:rsidRDefault="00DD26E4" w:rsidP="00ED6032">
      <w:pPr>
        <w:spacing w:after="0"/>
        <w:ind w:left="720"/>
        <w:rPr>
          <w:rFonts w:ascii="Times New Roman" w:hAnsi="Times New Roman"/>
          <w:sz w:val="72"/>
          <w:szCs w:val="72"/>
        </w:rPr>
      </w:pPr>
    </w:p>
    <w:p w:rsidR="002B45B8" w:rsidRPr="009C6AB3" w:rsidRDefault="00A91F57" w:rsidP="001C0CD8">
      <w:pPr>
        <w:spacing w:after="0"/>
        <w:ind w:left="360"/>
        <w:rPr>
          <w:rFonts w:ascii="Times New Roman" w:hAnsi="Times New Roman"/>
          <w:sz w:val="72"/>
          <w:szCs w:val="72"/>
        </w:rPr>
      </w:pPr>
      <w:proofErr w:type="gramStart"/>
      <w:r w:rsidRPr="009C6AB3">
        <w:rPr>
          <w:rFonts w:ascii="Times New Roman" w:hAnsi="Times New Roman"/>
          <w:sz w:val="72"/>
          <w:szCs w:val="72"/>
        </w:rPr>
        <w:lastRenderedPageBreak/>
        <w:t>Example 2.</w:t>
      </w:r>
      <w:proofErr w:type="gramEnd"/>
      <w:r w:rsidRPr="009C6AB3">
        <w:rPr>
          <w:rFonts w:ascii="Times New Roman" w:hAnsi="Times New Roman"/>
          <w:sz w:val="72"/>
          <w:szCs w:val="72"/>
        </w:rPr>
        <w:t xml:space="preserve"> Short-run losses</w:t>
      </w:r>
      <w:r w:rsidR="002B45B8" w:rsidRPr="009C6AB3">
        <w:rPr>
          <w:rFonts w:ascii="Times New Roman" w:hAnsi="Times New Roman"/>
          <w:sz w:val="72"/>
          <w:szCs w:val="72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40"/>
        <w:gridCol w:w="4776"/>
      </w:tblGrid>
      <w:tr w:rsidR="007C3211" w:rsidRPr="009C6AB3" w:rsidTr="007C3211">
        <w:tc>
          <w:tcPr>
            <w:tcW w:w="4788" w:type="dxa"/>
          </w:tcPr>
          <w:p w:rsidR="007C3211" w:rsidRDefault="00561868" w:rsidP="002B45B8">
            <w:pPr>
              <w:spacing w:before="240"/>
              <w:rPr>
                <w:rFonts w:ascii="Times New Roman" w:hAnsi="Times New Roman"/>
                <w:sz w:val="56"/>
                <w:szCs w:val="72"/>
              </w:rPr>
            </w:pPr>
            <w:r w:rsidRPr="00EB4806">
              <w:rPr>
                <w:rFonts w:ascii="Times New Roman" w:hAnsi="Times New Roman"/>
                <w:sz w:val="56"/>
                <w:szCs w:val="72"/>
              </w:rPr>
              <w:t xml:space="preserve">1. What is </w:t>
            </w:r>
            <w:proofErr w:type="spellStart"/>
            <w:r w:rsidRPr="00EB4806">
              <w:rPr>
                <w:rFonts w:ascii="Times New Roman" w:hAnsi="Times New Roman"/>
                <w:sz w:val="56"/>
                <w:szCs w:val="72"/>
              </w:rPr>
              <w:t>Q</w:t>
            </w:r>
            <w:r w:rsidRPr="00EB4806">
              <w:rPr>
                <w:rFonts w:ascii="Times New Roman" w:hAnsi="Times New Roman"/>
                <w:sz w:val="56"/>
                <w:szCs w:val="72"/>
                <w:vertAlign w:val="superscript"/>
              </w:rPr>
              <w:t>m</w:t>
            </w:r>
            <w:proofErr w:type="spellEnd"/>
            <w:r w:rsidRPr="00EB4806">
              <w:rPr>
                <w:rFonts w:ascii="Times New Roman" w:hAnsi="Times New Roman"/>
                <w:sz w:val="56"/>
                <w:szCs w:val="72"/>
              </w:rPr>
              <w:t>?</w:t>
            </w:r>
          </w:p>
          <w:p w:rsidR="00561868" w:rsidRDefault="00561868" w:rsidP="002B45B8">
            <w:pPr>
              <w:spacing w:before="240"/>
              <w:rPr>
                <w:rFonts w:ascii="Times New Roman" w:hAnsi="Times New Roman"/>
                <w:sz w:val="56"/>
                <w:szCs w:val="72"/>
              </w:rPr>
            </w:pPr>
            <w:r w:rsidRPr="00EB4806">
              <w:rPr>
                <w:rFonts w:ascii="Times New Roman" w:hAnsi="Times New Roman"/>
                <w:sz w:val="56"/>
                <w:szCs w:val="72"/>
              </w:rPr>
              <w:t>2. What is P</w:t>
            </w:r>
            <w:r w:rsidRPr="00EB4806">
              <w:rPr>
                <w:rFonts w:ascii="Times New Roman" w:hAnsi="Times New Roman"/>
                <w:sz w:val="56"/>
                <w:szCs w:val="72"/>
                <w:vertAlign w:val="superscript"/>
              </w:rPr>
              <w:t>m</w:t>
            </w:r>
            <w:r w:rsidRPr="00EB4806">
              <w:rPr>
                <w:rFonts w:ascii="Times New Roman" w:hAnsi="Times New Roman"/>
                <w:sz w:val="56"/>
                <w:szCs w:val="72"/>
              </w:rPr>
              <w:t>?</w:t>
            </w:r>
          </w:p>
          <w:p w:rsidR="00561868" w:rsidRDefault="00561868" w:rsidP="002B45B8">
            <w:pPr>
              <w:spacing w:before="240"/>
              <w:rPr>
                <w:rFonts w:ascii="Times New Roman" w:hAnsi="Times New Roman"/>
                <w:sz w:val="56"/>
                <w:szCs w:val="72"/>
              </w:rPr>
            </w:pPr>
            <w:r w:rsidRPr="00EB4806">
              <w:rPr>
                <w:rFonts w:ascii="Times New Roman" w:hAnsi="Times New Roman"/>
                <w:sz w:val="56"/>
                <w:szCs w:val="72"/>
              </w:rPr>
              <w:t>3. What is TR?</w:t>
            </w:r>
          </w:p>
          <w:p w:rsidR="00561868" w:rsidRDefault="00561868" w:rsidP="002B45B8">
            <w:pPr>
              <w:spacing w:before="240"/>
              <w:rPr>
                <w:rFonts w:ascii="Times New Roman" w:hAnsi="Times New Roman"/>
                <w:sz w:val="56"/>
                <w:szCs w:val="72"/>
              </w:rPr>
            </w:pPr>
            <w:r w:rsidRPr="00EB4806">
              <w:rPr>
                <w:rFonts w:ascii="Times New Roman" w:hAnsi="Times New Roman"/>
                <w:sz w:val="56"/>
                <w:szCs w:val="72"/>
              </w:rPr>
              <w:t>4. What is TC?</w:t>
            </w:r>
          </w:p>
          <w:p w:rsidR="00561868" w:rsidRDefault="00561868" w:rsidP="00EB4806">
            <w:pPr>
              <w:spacing w:before="240"/>
              <w:rPr>
                <w:rFonts w:ascii="Times New Roman" w:hAnsi="Times New Roman"/>
                <w:sz w:val="56"/>
                <w:szCs w:val="72"/>
              </w:rPr>
            </w:pPr>
            <w:r w:rsidRPr="00EB4806">
              <w:rPr>
                <w:rFonts w:ascii="Times New Roman" w:hAnsi="Times New Roman"/>
                <w:sz w:val="56"/>
                <w:szCs w:val="72"/>
              </w:rPr>
              <w:t xml:space="preserve">5. What is </w:t>
            </w:r>
            <w:r w:rsidR="00F94D5E" w:rsidRPr="00EB4806">
              <w:rPr>
                <w:rFonts w:ascii="Times New Roman" w:hAnsi="Times New Roman"/>
                <w:sz w:val="56"/>
                <w:szCs w:val="72"/>
              </w:rPr>
              <w:t>the amount of loss?</w:t>
            </w:r>
          </w:p>
          <w:p w:rsidR="00EB4806" w:rsidRPr="009C6AB3" w:rsidRDefault="00EB4806" w:rsidP="00EB4806">
            <w:pPr>
              <w:spacing w:before="240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4788" w:type="dxa"/>
          </w:tcPr>
          <w:p w:rsidR="007C3211" w:rsidRPr="009C6AB3" w:rsidRDefault="009138F0" w:rsidP="002B45B8">
            <w:pPr>
              <w:spacing w:before="240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noProof/>
                <w:sz w:val="72"/>
                <w:szCs w:val="72"/>
              </w:rPr>
              <w:drawing>
                <wp:inline distT="0" distB="0" distL="0" distR="0">
                  <wp:extent cx="2828925" cy="27432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255A" w:rsidRDefault="0017255A" w:rsidP="0017255A">
      <w:pPr>
        <w:spacing w:after="0"/>
        <w:ind w:left="360"/>
        <w:rPr>
          <w:rFonts w:ascii="Times New Roman" w:hAnsi="Times New Roman"/>
          <w:sz w:val="72"/>
          <w:szCs w:val="72"/>
        </w:rPr>
      </w:pPr>
    </w:p>
    <w:p w:rsidR="00EB4806" w:rsidRDefault="00EB4806" w:rsidP="0017255A">
      <w:pPr>
        <w:spacing w:after="0"/>
        <w:ind w:left="360"/>
        <w:rPr>
          <w:rFonts w:ascii="Times New Roman" w:hAnsi="Times New Roman"/>
          <w:sz w:val="72"/>
          <w:szCs w:val="72"/>
        </w:rPr>
      </w:pPr>
    </w:p>
    <w:p w:rsidR="00EB4806" w:rsidRDefault="00EB4806" w:rsidP="0017255A">
      <w:pPr>
        <w:spacing w:after="0"/>
        <w:ind w:left="360"/>
        <w:rPr>
          <w:rFonts w:ascii="Times New Roman" w:hAnsi="Times New Roman"/>
          <w:sz w:val="72"/>
          <w:szCs w:val="72"/>
        </w:rPr>
      </w:pPr>
    </w:p>
    <w:p w:rsidR="00EB4806" w:rsidRDefault="00EB4806" w:rsidP="0017255A">
      <w:pPr>
        <w:spacing w:after="0"/>
        <w:ind w:left="360"/>
        <w:rPr>
          <w:rFonts w:ascii="Times New Roman" w:hAnsi="Times New Roman"/>
          <w:sz w:val="72"/>
          <w:szCs w:val="72"/>
        </w:rPr>
      </w:pPr>
    </w:p>
    <w:p w:rsidR="00EB4806" w:rsidRPr="009C6AB3" w:rsidRDefault="00EB4806" w:rsidP="0017255A">
      <w:pPr>
        <w:spacing w:after="0"/>
        <w:ind w:left="360"/>
        <w:rPr>
          <w:rFonts w:ascii="Times New Roman" w:hAnsi="Times New Roman"/>
          <w:sz w:val="72"/>
          <w:szCs w:val="72"/>
        </w:rPr>
      </w:pPr>
    </w:p>
    <w:p w:rsidR="0017255A" w:rsidRPr="009C6AB3" w:rsidRDefault="00F94D5E" w:rsidP="0017255A">
      <w:pPr>
        <w:spacing w:after="0"/>
        <w:ind w:left="360"/>
        <w:rPr>
          <w:rFonts w:ascii="Times New Roman" w:hAnsi="Times New Roman"/>
          <w:sz w:val="72"/>
          <w:szCs w:val="72"/>
        </w:rPr>
      </w:pPr>
      <w:r w:rsidRPr="009C6AB3">
        <w:rPr>
          <w:rFonts w:ascii="Times New Roman" w:hAnsi="Times New Roman"/>
          <w:sz w:val="72"/>
          <w:szCs w:val="72"/>
        </w:rPr>
        <w:lastRenderedPageBreak/>
        <w:t>Example 3. Shutdown decision</w:t>
      </w:r>
    </w:p>
    <w:p w:rsidR="0017255A" w:rsidRPr="009C6AB3" w:rsidRDefault="0017255A" w:rsidP="00DC3A79">
      <w:pPr>
        <w:spacing w:after="0"/>
        <w:ind w:left="360"/>
        <w:rPr>
          <w:rFonts w:ascii="Times New Roman" w:hAnsi="Times New Roman"/>
          <w:sz w:val="72"/>
          <w:szCs w:val="72"/>
        </w:rPr>
      </w:pPr>
      <w:r w:rsidRPr="009C6AB3">
        <w:rPr>
          <w:rFonts w:ascii="Times New Roman" w:hAnsi="Times New Roman"/>
          <w:sz w:val="72"/>
          <w:szCs w:val="72"/>
        </w:rPr>
        <w:t>P</w:t>
      </w:r>
      <w:r w:rsidRPr="009C6AB3">
        <w:rPr>
          <w:rFonts w:ascii="Times New Roman" w:hAnsi="Times New Roman"/>
          <w:sz w:val="72"/>
          <w:szCs w:val="72"/>
          <w:vertAlign w:val="superscript"/>
        </w:rPr>
        <w:t>m</w:t>
      </w:r>
      <w:r w:rsidR="00EB4806">
        <w:rPr>
          <w:rFonts w:ascii="Times New Roman" w:hAnsi="Times New Roman"/>
          <w:sz w:val="72"/>
          <w:szCs w:val="72"/>
        </w:rPr>
        <w:t xml:space="preserve"> &lt;AVC</w:t>
      </w:r>
      <w:r w:rsidR="00DC3A79">
        <w:rPr>
          <w:rFonts w:ascii="Times New Roman" w:hAnsi="Times New Roman"/>
          <w:sz w:val="72"/>
          <w:szCs w:val="72"/>
        </w:rPr>
        <w:t xml:space="preserve">   or   FC &lt;</w:t>
      </w:r>
      <w:r w:rsidRPr="009C6AB3">
        <w:rPr>
          <w:rFonts w:ascii="Times New Roman" w:hAnsi="Times New Roman"/>
          <w:sz w:val="72"/>
          <w:szCs w:val="72"/>
        </w:rPr>
        <w:t xml:space="preserve"> </w:t>
      </w:r>
      <w:r w:rsidR="00DC3A79">
        <w:rPr>
          <w:rFonts w:ascii="Times New Roman" w:hAnsi="Times New Roman"/>
          <w:sz w:val="72"/>
          <w:szCs w:val="72"/>
        </w:rPr>
        <w:t>Loss</w:t>
      </w:r>
      <w:r w:rsidR="00E200BB" w:rsidRPr="009C6AB3">
        <w:rPr>
          <w:rFonts w:ascii="Times New Roman" w:hAnsi="Times New Roman"/>
          <w:sz w:val="72"/>
          <w:szCs w:val="72"/>
        </w:rPr>
        <w:t xml:space="preserve"> </w:t>
      </w:r>
      <w:r w:rsidRPr="009C6AB3">
        <w:rPr>
          <w:rFonts w:ascii="Times New Roman" w:hAnsi="Times New Roman"/>
          <w:sz w:val="72"/>
          <w:szCs w:val="72"/>
        </w:rPr>
        <w:t xml:space="preserve">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10"/>
        <w:gridCol w:w="4806"/>
      </w:tblGrid>
      <w:tr w:rsidR="00E200BB" w:rsidRPr="009C6AB3" w:rsidTr="00083C67">
        <w:trPr>
          <w:trHeight w:val="2825"/>
        </w:trPr>
        <w:tc>
          <w:tcPr>
            <w:tcW w:w="4788" w:type="dxa"/>
          </w:tcPr>
          <w:p w:rsidR="00EB4806" w:rsidRPr="003A6361" w:rsidRDefault="00EB4806" w:rsidP="00CC38F5">
            <w:pPr>
              <w:spacing w:before="240"/>
              <w:rPr>
                <w:rFonts w:ascii="Times New Roman" w:hAnsi="Times New Roman"/>
                <w:sz w:val="56"/>
                <w:szCs w:val="72"/>
              </w:rPr>
            </w:pPr>
            <w:r w:rsidRPr="003A6361">
              <w:rPr>
                <w:rFonts w:ascii="Times New Roman" w:hAnsi="Times New Roman"/>
                <w:sz w:val="56"/>
                <w:szCs w:val="72"/>
              </w:rPr>
              <w:t xml:space="preserve">a. </w:t>
            </w:r>
            <w:r w:rsidR="00582B08" w:rsidRPr="003A6361">
              <w:rPr>
                <w:rFonts w:ascii="Times New Roman" w:hAnsi="Times New Roman"/>
                <w:sz w:val="56"/>
                <w:szCs w:val="72"/>
              </w:rPr>
              <w:t>If s</w:t>
            </w:r>
            <w:r w:rsidR="00CC38F5" w:rsidRPr="003A6361">
              <w:rPr>
                <w:rFonts w:ascii="Times New Roman" w:hAnsi="Times New Roman"/>
                <w:sz w:val="56"/>
                <w:szCs w:val="72"/>
              </w:rPr>
              <w:t>tay</w:t>
            </w:r>
            <w:r w:rsidRPr="003A6361">
              <w:rPr>
                <w:rFonts w:ascii="Times New Roman" w:hAnsi="Times New Roman"/>
                <w:sz w:val="56"/>
                <w:szCs w:val="72"/>
              </w:rPr>
              <w:t xml:space="preserve"> in production,  </w:t>
            </w:r>
            <w:r w:rsidRPr="003A6361">
              <w:rPr>
                <w:rFonts w:ascii="Times New Roman" w:hAnsi="Times New Roman"/>
                <w:sz w:val="56"/>
                <w:szCs w:val="72"/>
              </w:rPr>
              <w:br/>
            </w:r>
            <w:r w:rsidR="00582B08" w:rsidRPr="003A6361">
              <w:rPr>
                <w:rFonts w:ascii="Times New Roman" w:hAnsi="Times New Roman"/>
                <w:sz w:val="56"/>
                <w:szCs w:val="72"/>
              </w:rPr>
              <w:t xml:space="preserve">economic loss = </w:t>
            </w:r>
          </w:p>
          <w:p w:rsidR="00E200BB" w:rsidRPr="003A6361" w:rsidRDefault="00EB4806" w:rsidP="00CC38F5">
            <w:pPr>
              <w:spacing w:before="240"/>
              <w:rPr>
                <w:rFonts w:ascii="Times New Roman" w:hAnsi="Times New Roman"/>
                <w:sz w:val="56"/>
                <w:szCs w:val="72"/>
              </w:rPr>
            </w:pPr>
            <w:r w:rsidRPr="003A6361">
              <w:rPr>
                <w:rFonts w:ascii="Times New Roman" w:hAnsi="Times New Roman"/>
                <w:sz w:val="56"/>
                <w:szCs w:val="72"/>
              </w:rPr>
              <w:t>b.</w:t>
            </w:r>
            <w:r w:rsidR="00CC38F5" w:rsidRPr="003A6361">
              <w:rPr>
                <w:rFonts w:ascii="Times New Roman" w:hAnsi="Times New Roman"/>
                <w:sz w:val="56"/>
                <w:szCs w:val="72"/>
              </w:rPr>
              <w:t xml:space="preserve"> </w:t>
            </w:r>
            <w:r w:rsidR="003A6361" w:rsidRPr="003A6361">
              <w:rPr>
                <w:rFonts w:ascii="Times New Roman" w:hAnsi="Times New Roman"/>
                <w:sz w:val="56"/>
                <w:szCs w:val="72"/>
              </w:rPr>
              <w:t>If s</w:t>
            </w:r>
            <w:r w:rsidR="00CC38F5" w:rsidRPr="003A6361">
              <w:rPr>
                <w:rFonts w:ascii="Times New Roman" w:hAnsi="Times New Roman"/>
                <w:sz w:val="56"/>
                <w:szCs w:val="72"/>
              </w:rPr>
              <w:t>hut</w:t>
            </w:r>
            <w:r w:rsidR="00DC3A79" w:rsidRPr="003A6361">
              <w:rPr>
                <w:rFonts w:ascii="Times New Roman" w:hAnsi="Times New Roman"/>
                <w:sz w:val="56"/>
                <w:szCs w:val="72"/>
              </w:rPr>
              <w:t xml:space="preserve">down, </w:t>
            </w:r>
            <w:r w:rsidR="00CC38F5" w:rsidRPr="003A6361">
              <w:rPr>
                <w:rFonts w:ascii="Times New Roman" w:hAnsi="Times New Roman"/>
                <w:sz w:val="56"/>
                <w:szCs w:val="72"/>
              </w:rPr>
              <w:t>fixed cost</w:t>
            </w:r>
            <w:r w:rsidR="00DC3A79" w:rsidRPr="003A6361">
              <w:rPr>
                <w:rFonts w:ascii="Times New Roman" w:hAnsi="Times New Roman"/>
                <w:sz w:val="56"/>
                <w:szCs w:val="72"/>
              </w:rPr>
              <w:t xml:space="preserve"> =</w:t>
            </w:r>
          </w:p>
          <w:p w:rsidR="00083C67" w:rsidRPr="003A6361" w:rsidRDefault="00F72954" w:rsidP="00F72954">
            <w:pPr>
              <w:spacing w:before="240"/>
              <w:rPr>
                <w:rFonts w:ascii="Times New Roman" w:hAnsi="Times New Roman"/>
                <w:sz w:val="56"/>
                <w:szCs w:val="72"/>
              </w:rPr>
            </w:pPr>
            <w:r w:rsidRPr="003A6361">
              <w:rPr>
                <w:rFonts w:ascii="Times New Roman" w:hAnsi="Times New Roman"/>
                <w:sz w:val="56"/>
                <w:szCs w:val="72"/>
              </w:rPr>
              <w:t>Decision:</w:t>
            </w:r>
            <w:r w:rsidR="00083C67" w:rsidRPr="003A6361">
              <w:rPr>
                <w:rFonts w:ascii="Times New Roman" w:hAnsi="Times New Roman"/>
                <w:sz w:val="56"/>
                <w:szCs w:val="72"/>
              </w:rPr>
              <w:t xml:space="preserve"> </w:t>
            </w:r>
          </w:p>
          <w:p w:rsidR="00582B08" w:rsidRPr="009C6AB3" w:rsidRDefault="00582B08" w:rsidP="00F72954">
            <w:pPr>
              <w:spacing w:before="240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4788" w:type="dxa"/>
          </w:tcPr>
          <w:p w:rsidR="00E200BB" w:rsidRPr="009C6AB3" w:rsidRDefault="009138F0" w:rsidP="002B45B8">
            <w:pPr>
              <w:spacing w:before="240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noProof/>
                <w:sz w:val="72"/>
                <w:szCs w:val="72"/>
              </w:rPr>
              <w:drawing>
                <wp:inline distT="0" distB="0" distL="0" distR="0">
                  <wp:extent cx="2914650" cy="3276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361" w:rsidRDefault="00DC3A79" w:rsidP="001C0CD8">
      <w:pPr>
        <w:spacing w:after="0"/>
        <w:ind w:left="360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Summary</w:t>
      </w:r>
      <w:proofErr w:type="gramStart"/>
      <w:r>
        <w:rPr>
          <w:rFonts w:ascii="Times New Roman" w:hAnsi="Times New Roman"/>
          <w:sz w:val="72"/>
          <w:szCs w:val="72"/>
        </w:rPr>
        <w:t>:</w:t>
      </w:r>
      <w:proofErr w:type="gramEnd"/>
      <w:r>
        <w:rPr>
          <w:rFonts w:ascii="Times New Roman" w:hAnsi="Times New Roman"/>
          <w:sz w:val="72"/>
          <w:szCs w:val="72"/>
        </w:rPr>
        <w:br/>
        <w:t xml:space="preserve">1. </w:t>
      </w:r>
      <w:r w:rsidR="003A6361">
        <w:rPr>
          <w:rFonts w:ascii="Times New Roman" w:hAnsi="Times New Roman"/>
          <w:sz w:val="72"/>
          <w:szCs w:val="72"/>
        </w:rPr>
        <w:t>I</w:t>
      </w:r>
      <w:r w:rsidR="00083C67" w:rsidRPr="009C6AB3">
        <w:rPr>
          <w:rFonts w:ascii="Times New Roman" w:hAnsi="Times New Roman"/>
          <w:sz w:val="72"/>
          <w:szCs w:val="72"/>
        </w:rPr>
        <w:t>f P</w:t>
      </w:r>
      <w:r w:rsidR="00083C67" w:rsidRPr="009C6AB3">
        <w:rPr>
          <w:rFonts w:ascii="Times New Roman" w:hAnsi="Times New Roman"/>
          <w:sz w:val="72"/>
          <w:szCs w:val="72"/>
          <w:vertAlign w:val="superscript"/>
        </w:rPr>
        <w:t xml:space="preserve">m </w:t>
      </w:r>
      <w:r w:rsidR="00083C67" w:rsidRPr="009C6AB3">
        <w:rPr>
          <w:rFonts w:ascii="Times New Roman" w:hAnsi="Times New Roman"/>
          <w:sz w:val="72"/>
          <w:szCs w:val="72"/>
        </w:rPr>
        <w:t>&gt; ATC</w:t>
      </w:r>
      <w:r w:rsidR="003A6361">
        <w:rPr>
          <w:rFonts w:ascii="Times New Roman" w:hAnsi="Times New Roman"/>
          <w:sz w:val="72"/>
          <w:szCs w:val="72"/>
        </w:rPr>
        <w:t>,</w:t>
      </w:r>
      <w:r w:rsidR="003A6361" w:rsidRPr="003A6361">
        <w:rPr>
          <w:rFonts w:ascii="Times New Roman" w:hAnsi="Times New Roman"/>
          <w:sz w:val="72"/>
          <w:szCs w:val="72"/>
        </w:rPr>
        <w:t xml:space="preserve"> </w:t>
      </w:r>
      <w:r w:rsidR="003A6361" w:rsidRPr="009C6AB3">
        <w:rPr>
          <w:rFonts w:ascii="Times New Roman" w:hAnsi="Times New Roman"/>
          <w:sz w:val="72"/>
          <w:szCs w:val="72"/>
        </w:rPr>
        <w:t>profit</w:t>
      </w:r>
      <w:r w:rsidR="003A6361">
        <w:rPr>
          <w:rFonts w:ascii="Times New Roman" w:hAnsi="Times New Roman"/>
          <w:sz w:val="72"/>
          <w:szCs w:val="72"/>
        </w:rPr>
        <w:t>able</w:t>
      </w:r>
      <w:r w:rsidR="00083C67" w:rsidRPr="009C6AB3">
        <w:rPr>
          <w:rFonts w:ascii="Times New Roman" w:hAnsi="Times New Roman"/>
          <w:sz w:val="72"/>
          <w:szCs w:val="72"/>
        </w:rPr>
        <w:t xml:space="preserve">; </w:t>
      </w:r>
    </w:p>
    <w:p w:rsidR="001C0CD8" w:rsidRPr="009C6AB3" w:rsidRDefault="00083C67" w:rsidP="001C0CD8">
      <w:pPr>
        <w:spacing w:after="0"/>
        <w:ind w:left="360"/>
        <w:rPr>
          <w:rFonts w:ascii="Times New Roman" w:hAnsi="Times New Roman"/>
          <w:sz w:val="72"/>
          <w:szCs w:val="72"/>
        </w:rPr>
      </w:pPr>
      <w:proofErr w:type="gramStart"/>
      <w:r w:rsidRPr="009C6AB3">
        <w:rPr>
          <w:rFonts w:ascii="Times New Roman" w:hAnsi="Times New Roman"/>
          <w:sz w:val="72"/>
          <w:szCs w:val="72"/>
        </w:rPr>
        <w:t>if</w:t>
      </w:r>
      <w:proofErr w:type="gramEnd"/>
      <w:r w:rsidRPr="009C6AB3">
        <w:rPr>
          <w:rFonts w:ascii="Times New Roman" w:hAnsi="Times New Roman"/>
          <w:sz w:val="72"/>
          <w:szCs w:val="72"/>
        </w:rPr>
        <w:t xml:space="preserve"> P</w:t>
      </w:r>
      <w:r w:rsidRPr="009C6AB3">
        <w:rPr>
          <w:rFonts w:ascii="Times New Roman" w:hAnsi="Times New Roman"/>
          <w:sz w:val="72"/>
          <w:szCs w:val="72"/>
          <w:vertAlign w:val="superscript"/>
        </w:rPr>
        <w:t xml:space="preserve">m </w:t>
      </w:r>
      <w:r w:rsidRPr="009C6AB3">
        <w:rPr>
          <w:rFonts w:ascii="Times New Roman" w:hAnsi="Times New Roman"/>
          <w:sz w:val="72"/>
          <w:szCs w:val="72"/>
        </w:rPr>
        <w:t>= ATC</w:t>
      </w:r>
      <w:r w:rsidR="003A6361">
        <w:rPr>
          <w:rFonts w:ascii="Times New Roman" w:hAnsi="Times New Roman"/>
          <w:sz w:val="72"/>
          <w:szCs w:val="72"/>
        </w:rPr>
        <w:t xml:space="preserve">, </w:t>
      </w:r>
      <w:r w:rsidR="003A6361" w:rsidRPr="009C6AB3">
        <w:rPr>
          <w:rFonts w:ascii="Times New Roman" w:hAnsi="Times New Roman"/>
          <w:sz w:val="72"/>
          <w:szCs w:val="72"/>
        </w:rPr>
        <w:t>breaks even</w:t>
      </w:r>
      <w:r w:rsidRPr="009C6AB3">
        <w:rPr>
          <w:rFonts w:ascii="Times New Roman" w:hAnsi="Times New Roman"/>
          <w:sz w:val="72"/>
          <w:szCs w:val="72"/>
        </w:rPr>
        <w:t xml:space="preserve">; </w:t>
      </w:r>
      <w:r w:rsidR="008753C6">
        <w:rPr>
          <w:rFonts w:ascii="Times New Roman" w:hAnsi="Times New Roman"/>
          <w:sz w:val="72"/>
          <w:szCs w:val="72"/>
        </w:rPr>
        <w:br/>
      </w:r>
      <w:r w:rsidRPr="009C6AB3">
        <w:rPr>
          <w:rFonts w:ascii="Times New Roman" w:hAnsi="Times New Roman"/>
          <w:sz w:val="72"/>
          <w:szCs w:val="72"/>
        </w:rPr>
        <w:t>if P</w:t>
      </w:r>
      <w:r w:rsidRPr="009C6AB3">
        <w:rPr>
          <w:rFonts w:ascii="Times New Roman" w:hAnsi="Times New Roman"/>
          <w:sz w:val="72"/>
          <w:szCs w:val="72"/>
          <w:vertAlign w:val="superscript"/>
        </w:rPr>
        <w:t xml:space="preserve">m </w:t>
      </w:r>
      <w:r w:rsidRPr="009C6AB3">
        <w:rPr>
          <w:rFonts w:ascii="Times New Roman" w:hAnsi="Times New Roman"/>
          <w:sz w:val="72"/>
          <w:szCs w:val="72"/>
        </w:rPr>
        <w:t>&lt; ATC</w:t>
      </w:r>
      <w:r w:rsidR="003A6361">
        <w:rPr>
          <w:rFonts w:ascii="Times New Roman" w:hAnsi="Times New Roman"/>
          <w:sz w:val="72"/>
          <w:szCs w:val="72"/>
        </w:rPr>
        <w:t xml:space="preserve">, </w:t>
      </w:r>
      <w:r w:rsidR="003A6361" w:rsidRPr="009C6AB3">
        <w:rPr>
          <w:rFonts w:ascii="Times New Roman" w:hAnsi="Times New Roman"/>
          <w:sz w:val="72"/>
          <w:szCs w:val="72"/>
        </w:rPr>
        <w:t>suffer</w:t>
      </w:r>
      <w:r w:rsidR="003A6361">
        <w:rPr>
          <w:rFonts w:ascii="Times New Roman" w:hAnsi="Times New Roman"/>
          <w:sz w:val="72"/>
          <w:szCs w:val="72"/>
        </w:rPr>
        <w:t>s</w:t>
      </w:r>
      <w:r w:rsidR="003A6361" w:rsidRPr="009C6AB3">
        <w:rPr>
          <w:rFonts w:ascii="Times New Roman" w:hAnsi="Times New Roman"/>
          <w:sz w:val="72"/>
          <w:szCs w:val="72"/>
        </w:rPr>
        <w:t xml:space="preserve"> losses</w:t>
      </w:r>
      <w:r w:rsidRPr="009C6AB3">
        <w:rPr>
          <w:rFonts w:ascii="Times New Roman" w:hAnsi="Times New Roman"/>
          <w:sz w:val="72"/>
          <w:szCs w:val="72"/>
        </w:rPr>
        <w:t>.</w:t>
      </w:r>
    </w:p>
    <w:p w:rsidR="00DC3A79" w:rsidRDefault="00DC3A79" w:rsidP="001C0CD8">
      <w:pPr>
        <w:spacing w:after="0"/>
        <w:ind w:left="360"/>
        <w:rPr>
          <w:rFonts w:ascii="Times New Roman" w:hAnsi="Times New Roman"/>
          <w:sz w:val="72"/>
          <w:szCs w:val="72"/>
        </w:rPr>
      </w:pPr>
    </w:p>
    <w:p w:rsidR="00DC3A79" w:rsidRDefault="001C0CD8" w:rsidP="001C0CD8">
      <w:pPr>
        <w:spacing w:after="0"/>
        <w:ind w:left="360"/>
        <w:rPr>
          <w:rFonts w:ascii="Times New Roman" w:hAnsi="Times New Roman"/>
          <w:color w:val="000000"/>
          <w:sz w:val="72"/>
          <w:szCs w:val="72"/>
        </w:rPr>
      </w:pPr>
      <w:r w:rsidRPr="009C6AB3">
        <w:rPr>
          <w:rFonts w:ascii="Times New Roman" w:hAnsi="Times New Roman"/>
          <w:sz w:val="72"/>
          <w:szCs w:val="72"/>
        </w:rPr>
        <w:lastRenderedPageBreak/>
        <w:t xml:space="preserve">2. A monopoly incurs losses but should </w:t>
      </w:r>
      <w:r w:rsidRPr="00C648DD">
        <w:rPr>
          <w:rFonts w:ascii="Times New Roman" w:hAnsi="Times New Roman"/>
          <w:sz w:val="72"/>
          <w:szCs w:val="72"/>
          <w:highlight w:val="yellow"/>
        </w:rPr>
        <w:t>stay</w:t>
      </w:r>
      <w:r w:rsidRPr="009C6AB3">
        <w:rPr>
          <w:rFonts w:ascii="Times New Roman" w:hAnsi="Times New Roman"/>
          <w:sz w:val="72"/>
          <w:szCs w:val="72"/>
        </w:rPr>
        <w:t xml:space="preserve"> in production if </w:t>
      </w:r>
      <w:r w:rsidRPr="009C6AB3">
        <w:rPr>
          <w:rFonts w:ascii="Times New Roman" w:hAnsi="Times New Roman"/>
          <w:color w:val="000000"/>
          <w:sz w:val="72"/>
          <w:szCs w:val="72"/>
        </w:rPr>
        <w:t>P</w:t>
      </w:r>
      <w:r w:rsidRPr="009C6AB3">
        <w:rPr>
          <w:rFonts w:ascii="Times New Roman" w:hAnsi="Times New Roman"/>
          <w:color w:val="000000"/>
          <w:sz w:val="72"/>
          <w:szCs w:val="72"/>
          <w:vertAlign w:val="superscript"/>
        </w:rPr>
        <w:t xml:space="preserve">m </w:t>
      </w:r>
      <w:r w:rsidRPr="009C6AB3">
        <w:rPr>
          <w:rFonts w:ascii="Times New Roman" w:hAnsi="Times New Roman"/>
          <w:color w:val="000000"/>
          <w:sz w:val="72"/>
          <w:szCs w:val="72"/>
        </w:rPr>
        <w:t>&gt; AVC</w:t>
      </w:r>
    </w:p>
    <w:p w:rsidR="00DC3A79" w:rsidRDefault="00DC3A79" w:rsidP="001C0CD8">
      <w:pPr>
        <w:spacing w:after="0"/>
        <w:ind w:left="360"/>
        <w:rPr>
          <w:rFonts w:ascii="Times New Roman" w:hAnsi="Times New Roman"/>
          <w:sz w:val="72"/>
          <w:szCs w:val="72"/>
        </w:rPr>
      </w:pPr>
    </w:p>
    <w:p w:rsidR="00DC3A79" w:rsidRDefault="00DC3A79" w:rsidP="001C0CD8">
      <w:pPr>
        <w:spacing w:after="0"/>
        <w:ind w:left="360"/>
        <w:rPr>
          <w:rFonts w:ascii="Times New Roman" w:hAnsi="Times New Roman"/>
          <w:sz w:val="72"/>
          <w:szCs w:val="72"/>
        </w:rPr>
      </w:pPr>
    </w:p>
    <w:p w:rsidR="00DC3A79" w:rsidRDefault="00DC3A79" w:rsidP="001C0CD8">
      <w:pPr>
        <w:spacing w:after="0"/>
        <w:ind w:left="360"/>
        <w:rPr>
          <w:rFonts w:ascii="Times New Roman" w:hAnsi="Times New Roman"/>
          <w:sz w:val="72"/>
          <w:szCs w:val="72"/>
        </w:rPr>
      </w:pPr>
    </w:p>
    <w:p w:rsidR="00DC3A79" w:rsidRDefault="00DC3A79" w:rsidP="001C0CD8">
      <w:pPr>
        <w:spacing w:after="0"/>
        <w:ind w:left="360"/>
        <w:rPr>
          <w:rFonts w:ascii="Times New Roman" w:hAnsi="Times New Roman"/>
          <w:sz w:val="72"/>
          <w:szCs w:val="72"/>
        </w:rPr>
      </w:pPr>
    </w:p>
    <w:p w:rsidR="00DC3A79" w:rsidRDefault="00DC3A79" w:rsidP="001C0CD8">
      <w:pPr>
        <w:spacing w:after="0"/>
        <w:ind w:left="360"/>
        <w:rPr>
          <w:rFonts w:ascii="Times New Roman" w:hAnsi="Times New Roman"/>
          <w:sz w:val="72"/>
          <w:szCs w:val="72"/>
        </w:rPr>
      </w:pPr>
    </w:p>
    <w:p w:rsidR="00C648DD" w:rsidRDefault="00C648DD" w:rsidP="001C0CD8">
      <w:pPr>
        <w:spacing w:after="0"/>
        <w:ind w:left="360"/>
        <w:rPr>
          <w:rFonts w:ascii="Times New Roman" w:hAnsi="Times New Roman"/>
          <w:sz w:val="72"/>
          <w:szCs w:val="72"/>
        </w:rPr>
      </w:pPr>
    </w:p>
    <w:p w:rsidR="00C648DD" w:rsidRDefault="00C648DD" w:rsidP="001C0CD8">
      <w:pPr>
        <w:spacing w:after="0"/>
        <w:ind w:left="360"/>
        <w:rPr>
          <w:rFonts w:ascii="Times New Roman" w:hAnsi="Times New Roman"/>
          <w:sz w:val="72"/>
          <w:szCs w:val="72"/>
        </w:rPr>
      </w:pPr>
    </w:p>
    <w:p w:rsidR="00C648DD" w:rsidRDefault="00C648DD" w:rsidP="001C0CD8">
      <w:pPr>
        <w:spacing w:after="0"/>
        <w:ind w:left="360"/>
        <w:rPr>
          <w:rFonts w:ascii="Times New Roman" w:hAnsi="Times New Roman"/>
          <w:sz w:val="72"/>
          <w:szCs w:val="72"/>
        </w:rPr>
      </w:pPr>
    </w:p>
    <w:p w:rsidR="00C648DD" w:rsidRDefault="00C648DD" w:rsidP="001C0CD8">
      <w:pPr>
        <w:spacing w:after="0"/>
        <w:ind w:left="360"/>
        <w:rPr>
          <w:rFonts w:ascii="Times New Roman" w:hAnsi="Times New Roman"/>
          <w:sz w:val="72"/>
          <w:szCs w:val="72"/>
        </w:rPr>
      </w:pPr>
    </w:p>
    <w:p w:rsidR="00DC3A79" w:rsidRDefault="001C0CD8" w:rsidP="001C0CD8">
      <w:pPr>
        <w:spacing w:after="0"/>
        <w:ind w:left="360"/>
        <w:rPr>
          <w:rFonts w:ascii="Times New Roman" w:hAnsi="Times New Roman"/>
          <w:sz w:val="72"/>
          <w:szCs w:val="72"/>
        </w:rPr>
      </w:pPr>
      <w:r w:rsidRPr="009C6AB3">
        <w:rPr>
          <w:rFonts w:ascii="Times New Roman" w:hAnsi="Times New Roman"/>
          <w:sz w:val="72"/>
          <w:szCs w:val="72"/>
        </w:rPr>
        <w:lastRenderedPageBreak/>
        <w:t>3</w:t>
      </w:r>
      <w:r w:rsidR="00083C67" w:rsidRPr="009C6AB3">
        <w:rPr>
          <w:rFonts w:ascii="Times New Roman" w:hAnsi="Times New Roman"/>
          <w:sz w:val="72"/>
          <w:szCs w:val="72"/>
        </w:rPr>
        <w:t xml:space="preserve">. A monopoly should </w:t>
      </w:r>
      <w:r w:rsidR="00083C67" w:rsidRPr="00C648DD">
        <w:rPr>
          <w:rFonts w:ascii="Times New Roman" w:hAnsi="Times New Roman"/>
          <w:sz w:val="72"/>
          <w:szCs w:val="72"/>
          <w:highlight w:val="yellow"/>
        </w:rPr>
        <w:t>shut down</w:t>
      </w:r>
      <w:r w:rsidR="00083C67" w:rsidRPr="009C6AB3">
        <w:rPr>
          <w:rFonts w:ascii="Times New Roman" w:hAnsi="Times New Roman"/>
          <w:sz w:val="72"/>
          <w:szCs w:val="72"/>
        </w:rPr>
        <w:t xml:space="preserve"> if P</w:t>
      </w:r>
      <w:r w:rsidR="00083C67" w:rsidRPr="009C6AB3">
        <w:rPr>
          <w:rFonts w:ascii="Times New Roman" w:hAnsi="Times New Roman"/>
          <w:sz w:val="72"/>
          <w:szCs w:val="72"/>
          <w:vertAlign w:val="superscript"/>
        </w:rPr>
        <w:t xml:space="preserve">m </w:t>
      </w:r>
      <w:r w:rsidR="00083C67" w:rsidRPr="009C6AB3">
        <w:rPr>
          <w:rFonts w:ascii="Times New Roman" w:hAnsi="Times New Roman"/>
          <w:sz w:val="72"/>
          <w:szCs w:val="72"/>
        </w:rPr>
        <w:t>&lt; AVC</w:t>
      </w:r>
      <w:r w:rsidR="00DC3A79">
        <w:rPr>
          <w:rFonts w:ascii="Times New Roman" w:hAnsi="Times New Roman"/>
          <w:sz w:val="72"/>
          <w:szCs w:val="72"/>
        </w:rPr>
        <w:t xml:space="preserve"> or FC &lt; Loss</w:t>
      </w:r>
    </w:p>
    <w:p w:rsidR="00DC3A79" w:rsidRDefault="00DC3A79" w:rsidP="001C0CD8">
      <w:pPr>
        <w:spacing w:after="0"/>
        <w:ind w:left="360"/>
        <w:rPr>
          <w:rFonts w:ascii="Times New Roman" w:hAnsi="Times New Roman"/>
          <w:sz w:val="72"/>
          <w:szCs w:val="72"/>
        </w:rPr>
      </w:pPr>
    </w:p>
    <w:p w:rsidR="000E692E" w:rsidRDefault="001C0CD8" w:rsidP="001C0CD8">
      <w:pPr>
        <w:spacing w:after="0"/>
        <w:ind w:left="360"/>
        <w:rPr>
          <w:rFonts w:ascii="Times New Roman" w:hAnsi="Times New Roman"/>
          <w:sz w:val="72"/>
          <w:szCs w:val="72"/>
        </w:rPr>
      </w:pPr>
      <w:r w:rsidRPr="009C6AB3">
        <w:rPr>
          <w:rFonts w:ascii="Times New Roman" w:hAnsi="Times New Roman"/>
          <w:sz w:val="72"/>
          <w:szCs w:val="72"/>
        </w:rPr>
        <w:t>4</w:t>
      </w:r>
      <w:r w:rsidR="00083C67" w:rsidRPr="009C6AB3">
        <w:rPr>
          <w:rFonts w:ascii="Times New Roman" w:hAnsi="Times New Roman"/>
          <w:sz w:val="72"/>
          <w:szCs w:val="72"/>
        </w:rPr>
        <w:t xml:space="preserve">. A monopoly can earn long run </w:t>
      </w:r>
      <w:r w:rsidR="00083C67" w:rsidRPr="00C648DD">
        <w:rPr>
          <w:rFonts w:ascii="Times New Roman" w:hAnsi="Times New Roman"/>
          <w:sz w:val="72"/>
          <w:szCs w:val="72"/>
          <w:highlight w:val="yellow"/>
        </w:rPr>
        <w:t>economic profit</w:t>
      </w:r>
      <w:r w:rsidR="00083C67" w:rsidRPr="009C6AB3">
        <w:rPr>
          <w:rFonts w:ascii="Times New Roman" w:hAnsi="Times New Roman"/>
          <w:sz w:val="72"/>
          <w:szCs w:val="72"/>
        </w:rPr>
        <w:t xml:space="preserve"> because of the barriers of entry</w:t>
      </w:r>
      <w:r w:rsidR="008866AC" w:rsidRPr="009C6AB3">
        <w:rPr>
          <w:rFonts w:ascii="Times New Roman" w:hAnsi="Times New Roman"/>
          <w:sz w:val="72"/>
          <w:szCs w:val="72"/>
        </w:rPr>
        <w:t xml:space="preserve"> that block competition. </w:t>
      </w:r>
    </w:p>
    <w:p w:rsidR="000E692E" w:rsidRDefault="000E692E" w:rsidP="001C0CD8">
      <w:pPr>
        <w:spacing w:after="0"/>
        <w:ind w:left="360"/>
        <w:rPr>
          <w:rFonts w:ascii="Times New Roman" w:hAnsi="Times New Roman"/>
          <w:sz w:val="72"/>
          <w:szCs w:val="72"/>
        </w:rPr>
      </w:pPr>
    </w:p>
    <w:p w:rsidR="00083C67" w:rsidRDefault="00A53C47" w:rsidP="001C0CD8">
      <w:pPr>
        <w:spacing w:after="0"/>
        <w:ind w:left="360"/>
        <w:rPr>
          <w:rFonts w:ascii="Times New Roman" w:hAnsi="Times New Roman"/>
          <w:sz w:val="72"/>
          <w:szCs w:val="72"/>
        </w:rPr>
      </w:pPr>
      <w:r w:rsidRPr="009C6AB3">
        <w:rPr>
          <w:rFonts w:ascii="Times New Roman" w:hAnsi="Times New Roman"/>
          <w:sz w:val="72"/>
          <w:szCs w:val="72"/>
        </w:rPr>
        <w:br/>
        <w:t xml:space="preserve">5. A monopoly should </w:t>
      </w:r>
      <w:r w:rsidRPr="00C648DD">
        <w:rPr>
          <w:rFonts w:ascii="Times New Roman" w:hAnsi="Times New Roman"/>
          <w:sz w:val="72"/>
          <w:szCs w:val="72"/>
          <w:highlight w:val="yellow"/>
        </w:rPr>
        <w:t>exit</w:t>
      </w:r>
      <w:r w:rsidRPr="009C6AB3">
        <w:rPr>
          <w:rFonts w:ascii="Times New Roman" w:hAnsi="Times New Roman"/>
          <w:sz w:val="72"/>
          <w:szCs w:val="72"/>
        </w:rPr>
        <w:t xml:space="preserve"> the industry if P</w:t>
      </w:r>
      <w:r w:rsidRPr="009C6AB3">
        <w:rPr>
          <w:rFonts w:ascii="Times New Roman" w:hAnsi="Times New Roman"/>
          <w:sz w:val="72"/>
          <w:szCs w:val="72"/>
          <w:vertAlign w:val="superscript"/>
        </w:rPr>
        <w:t xml:space="preserve">m </w:t>
      </w:r>
      <w:r w:rsidRPr="009C6AB3">
        <w:rPr>
          <w:rFonts w:ascii="Times New Roman" w:hAnsi="Times New Roman"/>
          <w:sz w:val="72"/>
          <w:szCs w:val="72"/>
        </w:rPr>
        <w:t xml:space="preserve">&lt; ATC in the long run. </w:t>
      </w:r>
    </w:p>
    <w:p w:rsidR="008866AC" w:rsidRPr="009C6AB3" w:rsidRDefault="00B45772" w:rsidP="00B45772">
      <w:pPr>
        <w:spacing w:after="0"/>
        <w:rPr>
          <w:rFonts w:ascii="Times New Roman" w:hAnsi="Times New Roman"/>
          <w:color w:val="333399"/>
          <w:sz w:val="72"/>
          <w:szCs w:val="72"/>
        </w:rPr>
      </w:pPr>
      <w:r w:rsidRPr="009C6AB3">
        <w:rPr>
          <w:rFonts w:ascii="Times New Roman" w:hAnsi="Times New Roman"/>
          <w:color w:val="333399"/>
          <w:sz w:val="72"/>
          <w:szCs w:val="72"/>
        </w:rPr>
        <w:lastRenderedPageBreak/>
        <w:t>9-6</w:t>
      </w:r>
      <w:r w:rsidR="008866AC" w:rsidRPr="009C6AB3">
        <w:rPr>
          <w:rFonts w:ascii="Times New Roman" w:hAnsi="Times New Roman"/>
          <w:color w:val="333399"/>
          <w:sz w:val="72"/>
          <w:szCs w:val="72"/>
        </w:rPr>
        <w:t xml:space="preserve">. </w:t>
      </w:r>
      <w:r w:rsidRPr="009C6AB3">
        <w:rPr>
          <w:rFonts w:ascii="Times New Roman" w:hAnsi="Times New Roman"/>
          <w:color w:val="333399"/>
          <w:sz w:val="72"/>
          <w:szCs w:val="72"/>
        </w:rPr>
        <w:t>Price discrimination</w:t>
      </w:r>
    </w:p>
    <w:p w:rsidR="00D653B9" w:rsidRDefault="00D653B9" w:rsidP="00D14F3A">
      <w:pPr>
        <w:pStyle w:val="Heading3"/>
        <w:numPr>
          <w:ilvl w:val="0"/>
          <w:numId w:val="22"/>
        </w:numPr>
        <w:rPr>
          <w:color w:val="000000"/>
          <w:sz w:val="72"/>
          <w:szCs w:val="72"/>
        </w:rPr>
      </w:pPr>
      <w:r w:rsidRPr="009C6AB3">
        <w:rPr>
          <w:color w:val="000000"/>
          <w:sz w:val="72"/>
          <w:szCs w:val="72"/>
        </w:rPr>
        <w:t>Charging different groups of consumers</w:t>
      </w:r>
      <w:r w:rsidR="00D14F3A" w:rsidRPr="009C6AB3">
        <w:rPr>
          <w:color w:val="000000"/>
          <w:sz w:val="72"/>
          <w:szCs w:val="72"/>
        </w:rPr>
        <w:t xml:space="preserve"> </w:t>
      </w:r>
      <w:r w:rsidR="00D14F3A" w:rsidRPr="00C648DD">
        <w:rPr>
          <w:color w:val="000000"/>
          <w:sz w:val="72"/>
          <w:szCs w:val="72"/>
          <w:highlight w:val="yellow"/>
        </w:rPr>
        <w:t>d</w:t>
      </w:r>
      <w:r w:rsidRPr="00C648DD">
        <w:rPr>
          <w:color w:val="000000"/>
          <w:sz w:val="72"/>
          <w:szCs w:val="72"/>
          <w:highlight w:val="yellow"/>
        </w:rPr>
        <w:t>ifferent prices</w:t>
      </w:r>
      <w:r w:rsidRPr="009C6AB3">
        <w:rPr>
          <w:color w:val="000000"/>
          <w:sz w:val="72"/>
          <w:szCs w:val="72"/>
        </w:rPr>
        <w:t xml:space="preserve"> </w:t>
      </w:r>
      <w:r w:rsidR="00D14F3A" w:rsidRPr="009C6AB3">
        <w:rPr>
          <w:color w:val="000000"/>
          <w:sz w:val="72"/>
          <w:szCs w:val="72"/>
        </w:rPr>
        <w:t>f</w:t>
      </w:r>
      <w:r w:rsidRPr="009C6AB3">
        <w:rPr>
          <w:color w:val="000000"/>
          <w:sz w:val="72"/>
          <w:szCs w:val="72"/>
        </w:rPr>
        <w:t>or the same product</w:t>
      </w:r>
    </w:p>
    <w:p w:rsidR="000E692E" w:rsidRDefault="000E692E" w:rsidP="000E692E"/>
    <w:p w:rsidR="00C648DD" w:rsidRDefault="00C648DD" w:rsidP="000E692E"/>
    <w:p w:rsidR="00C648DD" w:rsidRDefault="00C648DD" w:rsidP="000E692E"/>
    <w:p w:rsidR="000E692E" w:rsidRDefault="000E692E" w:rsidP="000E692E"/>
    <w:p w:rsidR="00D14F3A" w:rsidRPr="009C6AB3" w:rsidRDefault="000E692E" w:rsidP="00D14F3A">
      <w:pPr>
        <w:pStyle w:val="Heading2"/>
        <w:numPr>
          <w:ilvl w:val="0"/>
          <w:numId w:val="22"/>
        </w:numPr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 xml:space="preserve">Price discrimination </w:t>
      </w:r>
      <w:r w:rsidRPr="00C648DD">
        <w:rPr>
          <w:color w:val="000000"/>
          <w:sz w:val="72"/>
          <w:szCs w:val="72"/>
          <w:highlight w:val="yellow"/>
        </w:rPr>
        <w:t>increases</w:t>
      </w:r>
      <w:r w:rsidR="00D14F3A" w:rsidRPr="009C6AB3">
        <w:rPr>
          <w:color w:val="000000"/>
          <w:sz w:val="72"/>
          <w:szCs w:val="72"/>
        </w:rPr>
        <w:t xml:space="preserve"> </w:t>
      </w:r>
      <w:proofErr w:type="gramStart"/>
      <w:r w:rsidR="00D14F3A" w:rsidRPr="009C6AB3">
        <w:rPr>
          <w:color w:val="000000"/>
          <w:sz w:val="72"/>
          <w:szCs w:val="72"/>
        </w:rPr>
        <w:t>profit</w:t>
      </w:r>
      <w:proofErr w:type="gramEnd"/>
    </w:p>
    <w:p w:rsidR="000E692E" w:rsidRDefault="000E692E">
      <w:pPr>
        <w:pStyle w:val="Heading1"/>
        <w:ind w:left="0" w:firstLine="0"/>
        <w:jc w:val="center"/>
        <w:rPr>
          <w:color w:val="333399"/>
          <w:sz w:val="72"/>
          <w:szCs w:val="72"/>
        </w:rPr>
      </w:pPr>
    </w:p>
    <w:p w:rsidR="00C648DD" w:rsidRDefault="00C648DD" w:rsidP="00C648DD"/>
    <w:p w:rsidR="00C648DD" w:rsidRDefault="00C648DD" w:rsidP="00C648DD"/>
    <w:p w:rsidR="00C648DD" w:rsidRDefault="00C648DD" w:rsidP="00C648DD"/>
    <w:p w:rsidR="00C648DD" w:rsidRDefault="00C648DD" w:rsidP="00C648DD"/>
    <w:p w:rsidR="00C648DD" w:rsidRDefault="00C648DD" w:rsidP="00C648DD"/>
    <w:p w:rsidR="00C648DD" w:rsidRDefault="00C648DD" w:rsidP="00C648DD"/>
    <w:p w:rsidR="00C648DD" w:rsidRDefault="00C648DD" w:rsidP="00C648DD"/>
    <w:p w:rsidR="00C648DD" w:rsidRDefault="00C648DD" w:rsidP="00C648DD"/>
    <w:p w:rsidR="00C648DD" w:rsidRPr="00C648DD" w:rsidRDefault="00C648DD" w:rsidP="00C648DD"/>
    <w:p w:rsidR="000E692E" w:rsidRDefault="000E692E" w:rsidP="000E692E"/>
    <w:tbl>
      <w:tblPr>
        <w:tblW w:w="7781" w:type="dxa"/>
        <w:tblInd w:w="108" w:type="dxa"/>
        <w:tblLook w:val="04A0" w:firstRow="1" w:lastRow="0" w:firstColumn="1" w:lastColumn="0" w:noHBand="0" w:noVBand="1"/>
      </w:tblPr>
      <w:tblGrid>
        <w:gridCol w:w="380"/>
        <w:gridCol w:w="1640"/>
        <w:gridCol w:w="537"/>
        <w:gridCol w:w="1050"/>
        <w:gridCol w:w="857"/>
        <w:gridCol w:w="987"/>
        <w:gridCol w:w="1370"/>
        <w:gridCol w:w="960"/>
      </w:tblGrid>
      <w:tr w:rsidR="00F85797" w:rsidRPr="00F85797" w:rsidTr="00F85797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8579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A Monopolist Price Discrimination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85797" w:rsidRPr="00F85797" w:rsidTr="00F8579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85797" w:rsidRPr="00F85797" w:rsidTr="00F8579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Information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Time machine travel ticket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FC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 xml:space="preserve">$100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85797" w:rsidRPr="00F85797" w:rsidTr="00F8579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MC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85797" w:rsidRPr="00F85797" w:rsidRDefault="00F85797" w:rsidP="00F85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 xml:space="preserve">$100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85797" w:rsidRPr="00F85797" w:rsidTr="00F8579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Will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ing</w:t>
            </w: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able to pay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85797" w:rsidRPr="00F85797" w:rsidTr="00F8579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85797" w:rsidRPr="00F85797" w:rsidTr="00F8579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85797" w:rsidRPr="00F85797" w:rsidTr="00F8579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85797" w:rsidRPr="00F85797" w:rsidTr="00F8579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85797" w:rsidRPr="00F85797" w:rsidTr="00F8579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85797" w:rsidRPr="00F85797" w:rsidTr="00F8579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85797" w:rsidRPr="00F85797" w:rsidTr="00F8579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85797" w:rsidRPr="00F85797" w:rsidTr="00F8579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85797" w:rsidRPr="00F85797" w:rsidTr="00F85797">
        <w:trPr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Potential Buyers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TR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TC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MR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MC</w:t>
            </w:r>
          </w:p>
        </w:tc>
      </w:tr>
      <w:tr w:rsidR="00F85797" w:rsidRPr="00F85797" w:rsidTr="00F85797">
        <w:trPr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F85797" w:rsidRPr="00F85797" w:rsidTr="00F85797">
        <w:trPr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F85797" w:rsidRPr="00F85797" w:rsidTr="00F85797">
        <w:trPr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F85797" w:rsidRPr="00F85797" w:rsidTr="00F85797">
        <w:trPr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F85797" w:rsidRPr="00F85797" w:rsidTr="00F85797">
        <w:trPr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F85797" w:rsidRPr="00F85797" w:rsidTr="00F85797">
        <w:trPr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F85797" w:rsidRPr="00F85797" w:rsidTr="00F85797">
        <w:trPr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F85797" w:rsidRPr="00F85797" w:rsidTr="00F8579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85797" w:rsidRPr="00F85797" w:rsidTr="00F8579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 xml:space="preserve">Case 1. Charge a single price (no price discrimination)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85797" w:rsidRPr="00F85797" w:rsidTr="00F8579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85797" w:rsidRPr="00F85797" w:rsidTr="00F8579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85797" w:rsidRPr="00F85797" w:rsidTr="00F8579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85797" w:rsidRPr="00F85797" w:rsidTr="00F8579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85797" w:rsidRPr="00F85797" w:rsidTr="00F8579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Case 2. Charge A and B $400 each, and C and D $350 each.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85797" w:rsidRPr="00F85797" w:rsidTr="00F8579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85797" w:rsidRPr="00F85797" w:rsidTr="00F8579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85797" w:rsidRPr="00F85797" w:rsidTr="00F8579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85797" w:rsidRPr="00F85797" w:rsidTr="00F8579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85797" w:rsidRPr="00F85797" w:rsidTr="00F8579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40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797">
              <w:rPr>
                <w:rFonts w:ascii="Arial" w:hAnsi="Arial" w:cs="Arial"/>
                <w:sz w:val="20"/>
                <w:szCs w:val="20"/>
                <w:lang w:eastAsia="en-US"/>
              </w:rPr>
              <w:t>Case 3. Perfect price discrimination - charge each buyer a different price.</w:t>
            </w:r>
          </w:p>
        </w:tc>
      </w:tr>
      <w:tr w:rsidR="00F85797" w:rsidRPr="00F85797" w:rsidTr="00F8579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85797" w:rsidRPr="00F85797" w:rsidTr="00F85797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797" w:rsidRPr="00F85797" w:rsidRDefault="00F85797" w:rsidP="00F85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F85797" w:rsidRPr="000E692E" w:rsidRDefault="00F85797" w:rsidP="00F85797">
      <w:pPr>
        <w:rPr>
          <w:rFonts w:ascii="Times New Roman" w:hAnsi="Times New Roman"/>
          <w:sz w:val="72"/>
          <w:szCs w:val="72"/>
        </w:rPr>
      </w:pPr>
    </w:p>
    <w:sectPr w:rsidR="00F85797" w:rsidRPr="000E692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DD" w:rsidRDefault="00C27ADD" w:rsidP="00D21BA3">
      <w:pPr>
        <w:spacing w:after="0" w:line="240" w:lineRule="auto"/>
      </w:pPr>
      <w:r>
        <w:separator/>
      </w:r>
    </w:p>
  </w:endnote>
  <w:endnote w:type="continuationSeparator" w:id="0">
    <w:p w:rsidR="00C27ADD" w:rsidRDefault="00C27ADD" w:rsidP="00D2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DD" w:rsidRDefault="00C27ADD" w:rsidP="00D21BA3">
      <w:pPr>
        <w:spacing w:after="0" w:line="240" w:lineRule="auto"/>
      </w:pPr>
      <w:r>
        <w:separator/>
      </w:r>
    </w:p>
  </w:footnote>
  <w:footnote w:type="continuationSeparator" w:id="0">
    <w:p w:rsidR="00C27ADD" w:rsidRDefault="00C27ADD" w:rsidP="00D2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12ABE0"/>
    <w:lvl w:ilvl="0">
      <w:numFmt w:val="bullet"/>
      <w:lvlText w:val="*"/>
      <w:lvlJc w:val="left"/>
    </w:lvl>
  </w:abstractNum>
  <w:abstractNum w:abstractNumId="1">
    <w:nsid w:val="019B56B0"/>
    <w:multiLevelType w:val="hybridMultilevel"/>
    <w:tmpl w:val="D8886FD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29B23E1"/>
    <w:multiLevelType w:val="hybridMultilevel"/>
    <w:tmpl w:val="4B8E18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266335"/>
    <w:multiLevelType w:val="hybridMultilevel"/>
    <w:tmpl w:val="1E0A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C1BCA"/>
    <w:multiLevelType w:val="hybridMultilevel"/>
    <w:tmpl w:val="8054BB7E"/>
    <w:lvl w:ilvl="0" w:tplc="5714EBD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C4C678F"/>
    <w:multiLevelType w:val="hybridMultilevel"/>
    <w:tmpl w:val="3F6200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D041738"/>
    <w:multiLevelType w:val="hybridMultilevel"/>
    <w:tmpl w:val="DE7E0C28"/>
    <w:lvl w:ilvl="0" w:tplc="F0D6F0F8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336E9"/>
    <w:multiLevelType w:val="hybridMultilevel"/>
    <w:tmpl w:val="4F6A2A04"/>
    <w:lvl w:ilvl="0" w:tplc="63DA30E6">
      <w:start w:val="1"/>
      <w:numFmt w:val="lowerLetter"/>
      <w:lvlText w:val="%1.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8">
    <w:nsid w:val="15CE40CA"/>
    <w:multiLevelType w:val="hybridMultilevel"/>
    <w:tmpl w:val="95EC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B426E"/>
    <w:multiLevelType w:val="hybridMultilevel"/>
    <w:tmpl w:val="DDE4FC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6A85BA9"/>
    <w:multiLevelType w:val="hybridMultilevel"/>
    <w:tmpl w:val="33CC92EE"/>
    <w:lvl w:ilvl="0" w:tplc="B412ABE0">
      <w:numFmt w:val="bullet"/>
      <w:lvlText w:val="–"/>
      <w:legacy w:legacy="1" w:legacySpace="0" w:legacyIndent="0"/>
      <w:lvlJc w:val="left"/>
      <w:rPr>
        <w:rFonts w:ascii="Arial" w:hAnsi="Arial" w:hint="default"/>
        <w:sz w:val="6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247E7B"/>
    <w:multiLevelType w:val="hybridMultilevel"/>
    <w:tmpl w:val="F432E0BA"/>
    <w:lvl w:ilvl="0" w:tplc="C8E44F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B86636"/>
    <w:multiLevelType w:val="hybridMultilevel"/>
    <w:tmpl w:val="8874544A"/>
    <w:lvl w:ilvl="0" w:tplc="F0D6F0F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B3CEB"/>
    <w:multiLevelType w:val="hybridMultilevel"/>
    <w:tmpl w:val="0E40F056"/>
    <w:lvl w:ilvl="0" w:tplc="615EECAC">
      <w:start w:val="1"/>
      <w:numFmt w:val="lowerLetter"/>
      <w:lvlText w:val="%1.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4">
    <w:nsid w:val="6E200ADC"/>
    <w:multiLevelType w:val="hybridMultilevel"/>
    <w:tmpl w:val="73120CDE"/>
    <w:lvl w:ilvl="0" w:tplc="F0D6F0F8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4774F"/>
    <w:multiLevelType w:val="hybridMultilevel"/>
    <w:tmpl w:val="21EC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87AC7"/>
    <w:multiLevelType w:val="hybridMultilevel"/>
    <w:tmpl w:val="E630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A6B12"/>
    <w:multiLevelType w:val="hybridMultilevel"/>
    <w:tmpl w:val="AF90A414"/>
    <w:lvl w:ilvl="0" w:tplc="AC548FE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31D02"/>
    <w:multiLevelType w:val="hybridMultilevel"/>
    <w:tmpl w:val="E75C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8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  <w:num w:numId="5">
    <w:abstractNumId w:val="9"/>
  </w:num>
  <w:num w:numId="6">
    <w:abstractNumId w:val="8"/>
  </w:num>
  <w:num w:numId="7">
    <w:abstractNumId w:val="18"/>
  </w:num>
  <w:num w:numId="8">
    <w:abstractNumId w:val="5"/>
  </w:num>
  <w:num w:numId="9">
    <w:abstractNumId w:val="1"/>
  </w:num>
  <w:num w:numId="10">
    <w:abstractNumId w:val="13"/>
  </w:num>
  <w:num w:numId="11">
    <w:abstractNumId w:val="4"/>
  </w:num>
  <w:num w:numId="12">
    <w:abstractNumId w:val="2"/>
  </w:num>
  <w:num w:numId="13">
    <w:abstractNumId w:val="7"/>
  </w:num>
  <w:num w:numId="14">
    <w:abstractNumId w:val="10"/>
  </w:num>
  <w:num w:numId="15">
    <w:abstractNumId w:val="16"/>
  </w:num>
  <w:num w:numId="16">
    <w:abstractNumId w:val="15"/>
  </w:num>
  <w:num w:numId="17">
    <w:abstractNumId w:val="3"/>
  </w:num>
  <w:num w:numId="18">
    <w:abstractNumId w:val="17"/>
  </w:num>
  <w:num w:numId="19">
    <w:abstractNumId w:val="6"/>
  </w:num>
  <w:num w:numId="20">
    <w:abstractNumId w:val="14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DF"/>
    <w:rsid w:val="00020E55"/>
    <w:rsid w:val="000311AD"/>
    <w:rsid w:val="00040975"/>
    <w:rsid w:val="00057953"/>
    <w:rsid w:val="000610FD"/>
    <w:rsid w:val="00063D49"/>
    <w:rsid w:val="000752E4"/>
    <w:rsid w:val="00083C67"/>
    <w:rsid w:val="0009077A"/>
    <w:rsid w:val="000A0E42"/>
    <w:rsid w:val="000B0855"/>
    <w:rsid w:val="000E692E"/>
    <w:rsid w:val="0017255A"/>
    <w:rsid w:val="001A23EE"/>
    <w:rsid w:val="001C0CD8"/>
    <w:rsid w:val="001E2929"/>
    <w:rsid w:val="001E7F66"/>
    <w:rsid w:val="00220A54"/>
    <w:rsid w:val="0022541F"/>
    <w:rsid w:val="00227C75"/>
    <w:rsid w:val="00233480"/>
    <w:rsid w:val="002408FD"/>
    <w:rsid w:val="002B2A63"/>
    <w:rsid w:val="002B45B8"/>
    <w:rsid w:val="002D5B3E"/>
    <w:rsid w:val="002F4D7A"/>
    <w:rsid w:val="00325933"/>
    <w:rsid w:val="003756FE"/>
    <w:rsid w:val="003A6361"/>
    <w:rsid w:val="00405AF2"/>
    <w:rsid w:val="004439DF"/>
    <w:rsid w:val="004F2E66"/>
    <w:rsid w:val="00523A3C"/>
    <w:rsid w:val="00561868"/>
    <w:rsid w:val="00582B08"/>
    <w:rsid w:val="00621231"/>
    <w:rsid w:val="0063764A"/>
    <w:rsid w:val="006704F4"/>
    <w:rsid w:val="00717295"/>
    <w:rsid w:val="0072208F"/>
    <w:rsid w:val="00740218"/>
    <w:rsid w:val="00741975"/>
    <w:rsid w:val="0076293B"/>
    <w:rsid w:val="007A68A8"/>
    <w:rsid w:val="007C3211"/>
    <w:rsid w:val="008753C6"/>
    <w:rsid w:val="008866AC"/>
    <w:rsid w:val="008B0BE3"/>
    <w:rsid w:val="008B2479"/>
    <w:rsid w:val="00912F12"/>
    <w:rsid w:val="009138F0"/>
    <w:rsid w:val="009C6AB3"/>
    <w:rsid w:val="009E4C0F"/>
    <w:rsid w:val="00A05F8F"/>
    <w:rsid w:val="00A15DD5"/>
    <w:rsid w:val="00A372EE"/>
    <w:rsid w:val="00A53C47"/>
    <w:rsid w:val="00A85A08"/>
    <w:rsid w:val="00A91F57"/>
    <w:rsid w:val="00AD6703"/>
    <w:rsid w:val="00AE5B57"/>
    <w:rsid w:val="00B11E01"/>
    <w:rsid w:val="00B26D09"/>
    <w:rsid w:val="00B45772"/>
    <w:rsid w:val="00B756E7"/>
    <w:rsid w:val="00BA5F62"/>
    <w:rsid w:val="00BA7158"/>
    <w:rsid w:val="00C24608"/>
    <w:rsid w:val="00C27ADD"/>
    <w:rsid w:val="00C54250"/>
    <w:rsid w:val="00C648DD"/>
    <w:rsid w:val="00CA08A3"/>
    <w:rsid w:val="00CA5F8B"/>
    <w:rsid w:val="00CC2247"/>
    <w:rsid w:val="00CC38F5"/>
    <w:rsid w:val="00D03209"/>
    <w:rsid w:val="00D14F3A"/>
    <w:rsid w:val="00D21BA3"/>
    <w:rsid w:val="00D25FCE"/>
    <w:rsid w:val="00D653B9"/>
    <w:rsid w:val="00DC3A79"/>
    <w:rsid w:val="00DC5DC4"/>
    <w:rsid w:val="00DD26E4"/>
    <w:rsid w:val="00DD31BB"/>
    <w:rsid w:val="00E200BB"/>
    <w:rsid w:val="00EB4806"/>
    <w:rsid w:val="00ED6032"/>
    <w:rsid w:val="00EE6FC4"/>
    <w:rsid w:val="00F35CB2"/>
    <w:rsid w:val="00F72954"/>
    <w:rsid w:val="00F85797"/>
    <w:rsid w:val="00F912B0"/>
    <w:rsid w:val="00F94D5E"/>
    <w:rsid w:val="00FA4BC2"/>
    <w:rsid w:val="00FB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table" w:styleId="TableGrid">
    <w:name w:val="Table Grid"/>
    <w:basedOn w:val="TableNormal"/>
    <w:uiPriority w:val="59"/>
    <w:rsid w:val="0004097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21B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1BA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1BA3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25933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D2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25FCE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37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64A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37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64A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table" w:styleId="TableGrid">
    <w:name w:val="Table Grid"/>
    <w:basedOn w:val="TableNormal"/>
    <w:uiPriority w:val="59"/>
    <w:rsid w:val="0004097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21B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1BA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1BA3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25933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D2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25FCE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37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64A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37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64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6831-3C32-4493-8629-70B0388C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18</Pages>
  <Words>670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Yuna Chen</dc:creator>
  <cp:lastModifiedBy>Windows User</cp:lastModifiedBy>
  <cp:revision>17</cp:revision>
  <dcterms:created xsi:type="dcterms:W3CDTF">2015-10-22T13:30:00Z</dcterms:created>
  <dcterms:modified xsi:type="dcterms:W3CDTF">2016-03-08T04:11:00Z</dcterms:modified>
</cp:coreProperties>
</file>