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96" w:rsidRDefault="0025514E">
      <w:r>
        <w:t>CHEM1212K</w:t>
      </w:r>
      <w:r>
        <w:tab/>
      </w:r>
      <w:r>
        <w:tab/>
        <w:t>Homework Chapter 15</w:t>
      </w:r>
      <w:r>
        <w:tab/>
      </w:r>
      <w:r>
        <w:tab/>
      </w:r>
      <w:r>
        <w:tab/>
      </w:r>
      <w:proofErr w:type="gramStart"/>
      <w:r>
        <w:t>Spring</w:t>
      </w:r>
      <w:proofErr w:type="gramEnd"/>
      <w:r>
        <w:t xml:space="preserve"> 2013</w:t>
      </w:r>
    </w:p>
    <w:p w:rsidR="0025514E" w:rsidRDefault="0025514E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ID:</w:t>
      </w:r>
    </w:p>
    <w:p w:rsidR="00580E3A" w:rsidRDefault="00580E3A" w:rsidP="00580E3A">
      <w:pPr>
        <w:pStyle w:val="Normal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the following chemical reaction: </w:t>
      </w:r>
    </w:p>
    <w:p w:rsidR="00580E3A" w:rsidRDefault="00580E3A" w:rsidP="00580E3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80E3A" w:rsidRDefault="00580E3A" w:rsidP="00580E3A">
      <w:pPr>
        <w:pStyle w:val="NormalText"/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 (g</w:t>
      </w:r>
      <w:proofErr w:type="gramStart"/>
      <w:r>
        <w:rPr>
          <w:rFonts w:ascii="Times New Roman" w:hAnsi="Times New Roman" w:cs="Times New Roman"/>
          <w:sz w:val="24"/>
          <w:szCs w:val="24"/>
        </w:rPr>
        <w:t>)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2H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  →  CH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OH(g) </w:t>
      </w:r>
    </w:p>
    <w:p w:rsidR="00580E3A" w:rsidRDefault="00580E3A" w:rsidP="00580E3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80E3A" w:rsidRDefault="00580E3A" w:rsidP="00580E3A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equilibrium in a particular experiment, the concentrations of CO and H</w:t>
      </w:r>
      <w:r>
        <w:rPr>
          <w:rFonts w:ascii="Times New Roman" w:hAnsi="Times New Roman" w:cs="Times New Roman"/>
          <w:position w:val="-4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were 0.15 M and0.36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gramStart"/>
      <w:r>
        <w:rPr>
          <w:rFonts w:ascii="Times New Roman" w:hAnsi="Times New Roman" w:cs="Times New Roman"/>
          <w:sz w:val="24"/>
          <w:szCs w:val="24"/>
        </w:rPr>
        <w:t>,respectively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What is the equilibrium concentration of CH</w:t>
      </w:r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OH? The value of K</w:t>
      </w:r>
      <w:proofErr w:type="spellStart"/>
      <w:r>
        <w:rPr>
          <w:rFonts w:ascii="Times New Roman" w:hAnsi="Times New Roman" w:cs="Times New Roman"/>
          <w:position w:val="-4"/>
          <w:sz w:val="24"/>
          <w:szCs w:val="24"/>
        </w:rPr>
        <w:t>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this reaction is 14.5 at the temperature of the experiment.</w:t>
      </w:r>
    </w:p>
    <w:p w:rsidR="00580E3A" w:rsidRPr="00580E3A" w:rsidRDefault="00580E3A" w:rsidP="00580E3A">
      <w:pPr>
        <w:pStyle w:val="NormalWeb"/>
        <w:kinsoku w:val="0"/>
        <w:overflowPunct w:val="0"/>
        <w:spacing w:before="84" w:beforeAutospacing="0" w:after="0" w:afterAutospacing="0"/>
        <w:ind w:left="720"/>
        <w:textAlignment w:val="baseline"/>
      </w:pPr>
    </w:p>
    <w:p w:rsidR="0025514E" w:rsidRDefault="0025514E" w:rsidP="00580E3A">
      <w:pPr>
        <w:pStyle w:val="NormalWeb"/>
        <w:numPr>
          <w:ilvl w:val="0"/>
          <w:numId w:val="4"/>
        </w:numPr>
      </w:pPr>
      <w:r>
        <w:t xml:space="preserve">For </w:t>
      </w:r>
      <w:r w:rsidRPr="0025514E">
        <w:t xml:space="preserve"> </w:t>
      </w:r>
      <w:r>
        <w:rPr>
          <w:noProof/>
        </w:rPr>
        <w:drawing>
          <wp:inline distT="0" distB="0" distL="0" distR="0">
            <wp:extent cx="2020888" cy="146050"/>
            <wp:effectExtent l="0" t="0" r="0" b="6350"/>
            <wp:docPr id="81944" name="Picture 24" descr="15-4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4" name="Picture 24" descr="15-4-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888" cy="146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25514E">
        <w:t xml:space="preserve">, </w:t>
      </w:r>
      <w:proofErr w:type="spellStart"/>
      <w:r w:rsidRPr="0025514E">
        <w:rPr>
          <w:i/>
          <w:iCs/>
        </w:rPr>
        <w:t>K</w:t>
      </w:r>
      <w:r w:rsidRPr="0025514E">
        <w:rPr>
          <w:i/>
          <w:iCs/>
          <w:vertAlign w:val="subscript"/>
        </w:rPr>
        <w:t>p</w:t>
      </w:r>
      <w:proofErr w:type="spellEnd"/>
      <w:r w:rsidRPr="0025514E">
        <w:t xml:space="preserve"> = 4.34 </w:t>
      </w:r>
      <w:r w:rsidRPr="0025514E">
        <w:rPr>
          <w:rFonts w:hint="eastAsia"/>
        </w:rPr>
        <w:sym w:font="Symbol" w:char="F0B4"/>
      </w:r>
      <w:r w:rsidRPr="0025514E">
        <w:t xml:space="preserve"> 10</w:t>
      </w:r>
      <w:r w:rsidRPr="0025514E">
        <w:rPr>
          <w:rFonts w:hint="eastAsia"/>
          <w:vertAlign w:val="superscript"/>
        </w:rPr>
        <w:sym w:font="Symbol" w:char="F02D"/>
      </w:r>
      <w:r w:rsidRPr="0025514E">
        <w:rPr>
          <w:vertAlign w:val="superscript"/>
        </w:rPr>
        <w:t>3</w:t>
      </w:r>
      <w:r w:rsidRPr="0025514E">
        <w:t xml:space="preserve"> at 300 </w:t>
      </w:r>
      <w:r w:rsidRPr="0025514E">
        <w:rPr>
          <w:rFonts w:hint="eastAsia"/>
        </w:rPr>
        <w:sym w:font="Symbol" w:char="F0B0"/>
      </w:r>
      <w:r w:rsidRPr="0025514E">
        <w:t xml:space="preserve">C .What is the value of </w:t>
      </w:r>
    </w:p>
    <w:p w:rsidR="0025514E" w:rsidRPr="0025514E" w:rsidRDefault="0025514E" w:rsidP="0025514E">
      <w:pPr>
        <w:pStyle w:val="NormalWeb"/>
        <w:ind w:left="720"/>
      </w:pPr>
      <w:proofErr w:type="spellStart"/>
      <w:proofErr w:type="gramStart"/>
      <w:r w:rsidRPr="0025514E">
        <w:rPr>
          <w:i/>
          <w:iCs/>
        </w:rPr>
        <w:t>K</w:t>
      </w:r>
      <w:r w:rsidRPr="0025514E">
        <w:rPr>
          <w:i/>
          <w:iCs/>
          <w:vertAlign w:val="subscript"/>
        </w:rPr>
        <w:t>p</w:t>
      </w:r>
      <w:proofErr w:type="spellEnd"/>
      <w:proofErr w:type="gramEnd"/>
      <w:r w:rsidRPr="0025514E">
        <w:rPr>
          <w:i/>
          <w:iCs/>
        </w:rPr>
        <w:t xml:space="preserve"> </w:t>
      </w:r>
      <w:r w:rsidRPr="0025514E">
        <w:t>for the reverse reaction?</w:t>
      </w:r>
    </w:p>
    <w:p w:rsidR="0025514E" w:rsidRDefault="0025514E" w:rsidP="00580E3A">
      <w:pPr>
        <w:pStyle w:val="NormalWeb"/>
        <w:numPr>
          <w:ilvl w:val="0"/>
          <w:numId w:val="4"/>
        </w:numPr>
        <w:kinsoku w:val="0"/>
        <w:overflowPunct w:val="0"/>
        <w:spacing w:before="84" w:beforeAutospacing="0" w:after="0" w:afterAutospacing="0"/>
        <w:textAlignment w:val="baseline"/>
      </w:pPr>
      <w:r w:rsidRPr="0025514E">
        <w:t xml:space="preserve">Given that, at 700 K, </w:t>
      </w:r>
      <w:proofErr w:type="spellStart"/>
      <w:r w:rsidRPr="0025514E">
        <w:rPr>
          <w:i/>
          <w:iCs/>
        </w:rPr>
        <w:t>Kp</w:t>
      </w:r>
      <w:proofErr w:type="spellEnd"/>
      <w:r>
        <w:t xml:space="preserve"> = 54.0 for the reaction  </w:t>
      </w:r>
      <w:r>
        <w:rPr>
          <w:noProof/>
        </w:rPr>
        <w:drawing>
          <wp:inline distT="0" distB="0" distL="0" distR="0">
            <wp:extent cx="1617663" cy="146050"/>
            <wp:effectExtent l="0" t="0" r="1905" b="6350"/>
            <wp:docPr id="131085" name="Picture 13" descr="15-5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85" name="Picture 13" descr="15-5-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663" cy="146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25514E">
        <w:t xml:space="preserve">and </w:t>
      </w:r>
      <w:proofErr w:type="spellStart"/>
      <w:r w:rsidRPr="0025514E">
        <w:rPr>
          <w:i/>
          <w:iCs/>
        </w:rPr>
        <w:t>K</w:t>
      </w:r>
      <w:r w:rsidRPr="0025514E">
        <w:rPr>
          <w:i/>
          <w:iCs/>
          <w:vertAlign w:val="subscript"/>
        </w:rPr>
        <w:t>p</w:t>
      </w:r>
      <w:proofErr w:type="spellEnd"/>
      <w:r w:rsidRPr="0025514E">
        <w:t xml:space="preserve"> = 1.04 </w:t>
      </w:r>
    </w:p>
    <w:p w:rsidR="0025514E" w:rsidRDefault="0025514E" w:rsidP="0025514E">
      <w:pPr>
        <w:pStyle w:val="NormalWeb"/>
        <w:kinsoku w:val="0"/>
        <w:overflowPunct w:val="0"/>
        <w:spacing w:before="84" w:beforeAutospacing="0" w:after="0" w:afterAutospacing="0"/>
        <w:ind w:left="720"/>
        <w:textAlignment w:val="baseline"/>
      </w:pPr>
      <w:r w:rsidRPr="0025514E">
        <w:rPr>
          <w:rFonts w:hint="eastAsia"/>
        </w:rPr>
        <w:sym w:font="Symbol" w:char="F0B4"/>
      </w:r>
      <w:r w:rsidRPr="0025514E">
        <w:t xml:space="preserve"> 10</w:t>
      </w:r>
      <w:r w:rsidRPr="0025514E">
        <w:rPr>
          <w:rFonts w:hint="eastAsia"/>
          <w:vertAlign w:val="superscript"/>
        </w:rPr>
        <w:sym w:font="Symbol" w:char="F02D"/>
      </w:r>
      <w:r w:rsidRPr="0025514E">
        <w:rPr>
          <w:vertAlign w:val="superscript"/>
        </w:rPr>
        <w:t>4</w:t>
      </w:r>
      <w:r w:rsidRPr="0025514E">
        <w:t xml:space="preserve"> for the </w:t>
      </w:r>
      <w:proofErr w:type="gramStart"/>
      <w:r w:rsidRPr="0025514E">
        <w:t>reaction</w:t>
      </w:r>
      <w:r>
        <w:t xml:space="preserve"> </w:t>
      </w:r>
      <w:proofErr w:type="gramEnd"/>
      <w:r>
        <w:rPr>
          <w:noProof/>
        </w:rPr>
        <w:drawing>
          <wp:inline distT="0" distB="0" distL="0" distR="0">
            <wp:extent cx="1965325" cy="146050"/>
            <wp:effectExtent l="0" t="0" r="0" b="6350"/>
            <wp:docPr id="131086" name="Picture 14" descr="15-5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86" name="Picture 14" descr="15-5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6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25514E">
        <w:t xml:space="preserve">, determine the value of </w:t>
      </w:r>
      <w:proofErr w:type="spellStart"/>
      <w:r w:rsidRPr="0025514E">
        <w:rPr>
          <w:i/>
          <w:iCs/>
        </w:rPr>
        <w:t>K</w:t>
      </w:r>
      <w:r w:rsidRPr="0025514E">
        <w:rPr>
          <w:i/>
          <w:iCs/>
          <w:vertAlign w:val="subscript"/>
        </w:rPr>
        <w:t>p</w:t>
      </w:r>
      <w:proofErr w:type="spellEnd"/>
      <w:r w:rsidRPr="0025514E">
        <w:rPr>
          <w:i/>
          <w:iCs/>
        </w:rPr>
        <w:t xml:space="preserve"> </w:t>
      </w:r>
      <w:r w:rsidRPr="0025514E">
        <w:t xml:space="preserve">for the </w:t>
      </w:r>
    </w:p>
    <w:p w:rsidR="0025514E" w:rsidRDefault="0025514E" w:rsidP="0025514E">
      <w:pPr>
        <w:pStyle w:val="NormalWeb"/>
        <w:kinsoku w:val="0"/>
        <w:overflowPunct w:val="0"/>
        <w:spacing w:before="84" w:beforeAutospacing="0" w:after="0" w:afterAutospacing="0"/>
        <w:ind w:left="720"/>
        <w:textAlignment w:val="baseline"/>
      </w:pPr>
      <w:proofErr w:type="gramStart"/>
      <w:r w:rsidRPr="0025514E">
        <w:t>reaction</w:t>
      </w:r>
      <w:proofErr w:type="gramEnd"/>
      <w:r>
        <w:rPr>
          <w:noProof/>
        </w:rPr>
        <w:drawing>
          <wp:inline distT="0" distB="0" distL="0" distR="0">
            <wp:extent cx="1517650" cy="146050"/>
            <wp:effectExtent l="0" t="0" r="6350" b="6350"/>
            <wp:docPr id="131087" name="Picture 15" descr="15-5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87" name="Picture 15" descr="15-5-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46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25514E">
        <w:t xml:space="preserve"> 6 HI(</w:t>
      </w:r>
      <w:r w:rsidRPr="0025514E">
        <w:rPr>
          <w:i/>
          <w:iCs/>
        </w:rPr>
        <w:t>g</w:t>
      </w:r>
      <w:r w:rsidRPr="0025514E">
        <w:t>) + N</w:t>
      </w:r>
      <w:r w:rsidRPr="0025514E">
        <w:rPr>
          <w:vertAlign w:val="subscript"/>
        </w:rPr>
        <w:t>2</w:t>
      </w:r>
      <w:r w:rsidRPr="0025514E">
        <w:t>(</w:t>
      </w:r>
      <w:r w:rsidRPr="0025514E">
        <w:rPr>
          <w:i/>
          <w:iCs/>
        </w:rPr>
        <w:t>g</w:t>
      </w:r>
      <w:r w:rsidRPr="0025514E">
        <w:t>) at 700 K.</w:t>
      </w:r>
    </w:p>
    <w:p w:rsidR="0025514E" w:rsidRDefault="0025514E" w:rsidP="0025514E">
      <w:pPr>
        <w:pStyle w:val="NormalWeb"/>
        <w:kinsoku w:val="0"/>
        <w:overflowPunct w:val="0"/>
        <w:spacing w:before="84" w:beforeAutospacing="0" w:after="0" w:afterAutospacing="0"/>
        <w:textAlignment w:val="baseline"/>
      </w:pPr>
    </w:p>
    <w:p w:rsidR="00A10993" w:rsidRPr="0025514E" w:rsidRDefault="0025514E" w:rsidP="00580E3A">
      <w:pPr>
        <w:pStyle w:val="NormalWeb"/>
        <w:numPr>
          <w:ilvl w:val="0"/>
          <w:numId w:val="4"/>
        </w:numPr>
        <w:spacing w:before="84"/>
      </w:pPr>
      <w:r w:rsidRPr="0025514E">
        <w:t xml:space="preserve">An aqueous solution of acetic acid is found to have the following equilibrium concentrations at 25 </w:t>
      </w:r>
      <w:r w:rsidRPr="0025514E">
        <w:rPr>
          <w:rFonts w:hint="eastAsia"/>
        </w:rPr>
        <w:sym w:font="Symbol" w:char="F0B0"/>
      </w:r>
      <w:r w:rsidRPr="0025514E">
        <w:t>C: [CH</w:t>
      </w:r>
      <w:r w:rsidRPr="00A10993">
        <w:rPr>
          <w:vertAlign w:val="subscript"/>
        </w:rPr>
        <w:t>3</w:t>
      </w:r>
      <w:r w:rsidRPr="0025514E">
        <w:t xml:space="preserve">COOH] = 1.65 </w:t>
      </w:r>
      <w:r w:rsidRPr="0025514E">
        <w:rPr>
          <w:rFonts w:hint="eastAsia"/>
        </w:rPr>
        <w:sym w:font="Symbol" w:char="F0B4"/>
      </w:r>
      <w:r w:rsidRPr="0025514E">
        <w:t xml:space="preserve"> 10</w:t>
      </w:r>
      <w:r w:rsidRPr="0025514E">
        <w:rPr>
          <w:rFonts w:hint="eastAsia"/>
          <w:vertAlign w:val="superscript"/>
        </w:rPr>
        <w:sym w:font="Symbol" w:char="F02D"/>
      </w:r>
      <w:r w:rsidRPr="00A10993">
        <w:rPr>
          <w:vertAlign w:val="superscript"/>
        </w:rPr>
        <w:t>2</w:t>
      </w:r>
      <w:r w:rsidRPr="0025514E">
        <w:t xml:space="preserve"> </w:t>
      </w:r>
      <w:r w:rsidRPr="00A10993">
        <w:rPr>
          <w:i/>
          <w:iCs/>
        </w:rPr>
        <w:t>M</w:t>
      </w:r>
      <w:r w:rsidRPr="0025514E">
        <w:t>; [H</w:t>
      </w:r>
      <w:r w:rsidRPr="00A10993">
        <w:rPr>
          <w:vertAlign w:val="superscript"/>
        </w:rPr>
        <w:t>+</w:t>
      </w:r>
      <w:r w:rsidRPr="0025514E">
        <w:t xml:space="preserve">] = 5.44 </w:t>
      </w:r>
      <w:r w:rsidRPr="0025514E">
        <w:rPr>
          <w:rFonts w:hint="eastAsia"/>
        </w:rPr>
        <w:sym w:font="Symbol" w:char="F0B4"/>
      </w:r>
      <w:r w:rsidRPr="0025514E">
        <w:t xml:space="preserve"> 10</w:t>
      </w:r>
      <w:r w:rsidRPr="0025514E">
        <w:rPr>
          <w:rFonts w:hint="eastAsia"/>
          <w:vertAlign w:val="superscript"/>
        </w:rPr>
        <w:sym w:font="Symbol" w:char="F02D"/>
      </w:r>
      <w:r w:rsidRPr="00A10993">
        <w:rPr>
          <w:vertAlign w:val="superscript"/>
        </w:rPr>
        <w:t>4</w:t>
      </w:r>
      <w:r w:rsidRPr="0025514E">
        <w:t xml:space="preserve"> </w:t>
      </w:r>
      <w:r w:rsidRPr="00A10993">
        <w:rPr>
          <w:i/>
          <w:iCs/>
        </w:rPr>
        <w:t>M</w:t>
      </w:r>
      <w:r w:rsidRPr="0025514E">
        <w:t>; and [CH</w:t>
      </w:r>
      <w:r w:rsidRPr="00A10993">
        <w:rPr>
          <w:vertAlign w:val="subscript"/>
        </w:rPr>
        <w:t>3</w:t>
      </w:r>
      <w:r w:rsidRPr="0025514E">
        <w:t>COO</w:t>
      </w:r>
      <w:r w:rsidRPr="0025514E">
        <w:rPr>
          <w:rFonts w:hint="eastAsia"/>
          <w:vertAlign w:val="superscript"/>
        </w:rPr>
        <w:sym w:font="Symbol" w:char="F02D"/>
      </w:r>
      <w:r w:rsidRPr="0025514E">
        <w:t xml:space="preserve">] = 5.44 </w:t>
      </w:r>
      <w:r w:rsidRPr="0025514E">
        <w:rPr>
          <w:rFonts w:hint="eastAsia"/>
        </w:rPr>
        <w:sym w:font="Symbol" w:char="F0B4"/>
      </w:r>
      <w:r w:rsidRPr="0025514E">
        <w:t xml:space="preserve"> 10</w:t>
      </w:r>
      <w:r w:rsidRPr="0025514E">
        <w:rPr>
          <w:rFonts w:hint="eastAsia"/>
          <w:vertAlign w:val="superscript"/>
        </w:rPr>
        <w:sym w:font="Symbol" w:char="F02D"/>
      </w:r>
      <w:r w:rsidRPr="00A10993">
        <w:rPr>
          <w:vertAlign w:val="superscript"/>
        </w:rPr>
        <w:t>4</w:t>
      </w:r>
      <w:r w:rsidRPr="0025514E">
        <w:t xml:space="preserve"> </w:t>
      </w:r>
      <w:r w:rsidRPr="00A10993">
        <w:rPr>
          <w:i/>
          <w:iCs/>
        </w:rPr>
        <w:t>M</w:t>
      </w:r>
      <w:r w:rsidRPr="0025514E">
        <w:t xml:space="preserve">. Calculate the equilibrium constant </w:t>
      </w:r>
      <w:proofErr w:type="spellStart"/>
      <w:r w:rsidRPr="00A10993">
        <w:rPr>
          <w:i/>
          <w:iCs/>
        </w:rPr>
        <w:t>K</w:t>
      </w:r>
      <w:r w:rsidRPr="00A10993">
        <w:rPr>
          <w:i/>
          <w:iCs/>
          <w:vertAlign w:val="subscript"/>
        </w:rPr>
        <w:t>c</w:t>
      </w:r>
      <w:proofErr w:type="spellEnd"/>
      <w:r w:rsidRPr="00A10993">
        <w:rPr>
          <w:i/>
          <w:iCs/>
        </w:rPr>
        <w:t xml:space="preserve"> </w:t>
      </w:r>
      <w:r w:rsidRPr="0025514E">
        <w:t xml:space="preserve">for the ionization of acetic acid at 25 </w:t>
      </w:r>
      <w:r w:rsidRPr="0025514E">
        <w:rPr>
          <w:rFonts w:hint="eastAsia"/>
        </w:rPr>
        <w:sym w:font="Symbol" w:char="F0B0"/>
      </w:r>
      <w:r w:rsidRPr="0025514E">
        <w:t>C. The reaction is</w:t>
      </w:r>
    </w:p>
    <w:p w:rsidR="0025514E" w:rsidRDefault="00A10993" w:rsidP="00A10993">
      <w:pPr>
        <w:pStyle w:val="NormalWeb"/>
        <w:kinsoku w:val="0"/>
        <w:overflowPunct w:val="0"/>
        <w:spacing w:before="84" w:beforeAutospacing="0" w:after="0" w:afterAutospacing="0"/>
        <w:ind w:left="720"/>
        <w:textAlignment w:val="baseline"/>
      </w:pPr>
      <w:r>
        <w:rPr>
          <w:noProof/>
        </w:rPr>
        <w:drawing>
          <wp:inline distT="0" distB="0" distL="0" distR="0">
            <wp:extent cx="2906713" cy="165100"/>
            <wp:effectExtent l="0" t="0" r="8255" b="6350"/>
            <wp:docPr id="98322" name="Picture 18" descr="15-8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22" name="Picture 18" descr="15-8-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713" cy="165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10993" w:rsidRDefault="00A10993" w:rsidP="00A10993">
      <w:pPr>
        <w:pStyle w:val="NormalWeb"/>
        <w:kinsoku w:val="0"/>
        <w:overflowPunct w:val="0"/>
        <w:spacing w:before="84" w:beforeAutospacing="0" w:after="0" w:afterAutospacing="0"/>
        <w:textAlignment w:val="baseline"/>
      </w:pPr>
    </w:p>
    <w:p w:rsidR="00A10993" w:rsidRDefault="00A10993" w:rsidP="00580E3A">
      <w:pPr>
        <w:pStyle w:val="NormalWeb"/>
        <w:numPr>
          <w:ilvl w:val="0"/>
          <w:numId w:val="4"/>
        </w:numPr>
      </w:pPr>
      <w:r w:rsidRPr="00A10993">
        <w:t xml:space="preserve">Sulfur trioxide decomposes at high temperature in a sealed container:      </w:t>
      </w:r>
    </w:p>
    <w:p w:rsidR="00A10993" w:rsidRDefault="00A10993" w:rsidP="00A10993">
      <w:pPr>
        <w:pStyle w:val="NormalWeb"/>
        <w:ind w:left="720"/>
      </w:pPr>
      <w:r>
        <w:rPr>
          <w:noProof/>
        </w:rPr>
        <w:drawing>
          <wp:inline distT="0" distB="0" distL="0" distR="0">
            <wp:extent cx="2001838" cy="146050"/>
            <wp:effectExtent l="0" t="0" r="0" b="6350"/>
            <wp:docPr id="104471" name="Picture 23" descr="15-9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71" name="Picture 23" descr="15-9-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838" cy="146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A10993">
        <w:t xml:space="preserve">. Initially, the vessel is charged at 1000 K with </w:t>
      </w:r>
      <w:proofErr w:type="gramStart"/>
      <w:r w:rsidRPr="00A10993">
        <w:t>SO</w:t>
      </w:r>
      <w:r w:rsidRPr="00A10993">
        <w:rPr>
          <w:vertAlign w:val="subscript"/>
        </w:rPr>
        <w:t>3</w:t>
      </w:r>
      <w:r w:rsidRPr="00A10993">
        <w:t>(</w:t>
      </w:r>
      <w:proofErr w:type="gramEnd"/>
      <w:r w:rsidRPr="00A10993">
        <w:rPr>
          <w:i/>
          <w:iCs/>
        </w:rPr>
        <w:t>g</w:t>
      </w:r>
      <w:r w:rsidRPr="00A10993">
        <w:t>) at a partial pressure of 0.500 atm. At equilibrium the SO</w:t>
      </w:r>
      <w:r w:rsidRPr="00A10993">
        <w:rPr>
          <w:vertAlign w:val="subscript"/>
        </w:rPr>
        <w:t>3</w:t>
      </w:r>
      <w:r w:rsidRPr="00A10993">
        <w:t xml:space="preserve"> partial pressure is 0.200 atm. Calculate the value of </w:t>
      </w:r>
      <w:proofErr w:type="spellStart"/>
      <w:proofErr w:type="gramStart"/>
      <w:r w:rsidRPr="00A10993">
        <w:rPr>
          <w:i/>
          <w:iCs/>
        </w:rPr>
        <w:t>K</w:t>
      </w:r>
      <w:r w:rsidRPr="00A10993">
        <w:rPr>
          <w:i/>
          <w:iCs/>
          <w:vertAlign w:val="subscript"/>
        </w:rPr>
        <w:t>p</w:t>
      </w:r>
      <w:proofErr w:type="spellEnd"/>
      <w:proofErr w:type="gramEnd"/>
      <w:r w:rsidRPr="00A10993">
        <w:rPr>
          <w:i/>
          <w:iCs/>
        </w:rPr>
        <w:t xml:space="preserve"> </w:t>
      </w:r>
      <w:r w:rsidRPr="00A10993">
        <w:t>at 1000 K.</w:t>
      </w:r>
    </w:p>
    <w:p w:rsidR="00A10993" w:rsidRDefault="00A10993" w:rsidP="00A10993">
      <w:pPr>
        <w:pStyle w:val="NormalWeb"/>
        <w:ind w:left="720"/>
      </w:pPr>
    </w:p>
    <w:p w:rsidR="00A10993" w:rsidRDefault="00A10993" w:rsidP="00580E3A">
      <w:pPr>
        <w:pStyle w:val="NormalWeb"/>
        <w:numPr>
          <w:ilvl w:val="0"/>
          <w:numId w:val="4"/>
        </w:numPr>
      </w:pPr>
      <w:r w:rsidRPr="00A10993">
        <w:t xml:space="preserve">At 1000 K the value of </w:t>
      </w:r>
      <w:proofErr w:type="spellStart"/>
      <w:proofErr w:type="gramStart"/>
      <w:r w:rsidRPr="00A10993">
        <w:rPr>
          <w:i/>
          <w:iCs/>
        </w:rPr>
        <w:t>K</w:t>
      </w:r>
      <w:r w:rsidRPr="00A10993">
        <w:rPr>
          <w:i/>
          <w:iCs/>
          <w:vertAlign w:val="subscript"/>
        </w:rPr>
        <w:t>p</w:t>
      </w:r>
      <w:proofErr w:type="spellEnd"/>
      <w:proofErr w:type="gramEnd"/>
      <w:r w:rsidRPr="00A10993">
        <w:rPr>
          <w:i/>
          <w:iCs/>
        </w:rPr>
        <w:t xml:space="preserve"> </w:t>
      </w:r>
      <w:r w:rsidRPr="00A10993">
        <w:t xml:space="preserve">for the reaction </w:t>
      </w:r>
      <w:r>
        <w:rPr>
          <w:noProof/>
        </w:rPr>
        <w:drawing>
          <wp:inline distT="0" distB="0" distL="0" distR="0">
            <wp:extent cx="1992313" cy="146050"/>
            <wp:effectExtent l="0" t="0" r="8255" b="6350"/>
            <wp:docPr id="108562" name="Picture 18" descr="15-10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62" name="Picture 18" descr="15-10-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13" cy="146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A10993">
        <w:t xml:space="preserve">            </w:t>
      </w:r>
      <w:r>
        <w:t xml:space="preserve">          </w:t>
      </w:r>
      <w:r w:rsidRPr="00A10993">
        <w:t xml:space="preserve">is 0.338. Calculate the value for </w:t>
      </w:r>
      <w:proofErr w:type="spellStart"/>
      <w:proofErr w:type="gramStart"/>
      <w:r w:rsidRPr="00A10993">
        <w:rPr>
          <w:i/>
          <w:iCs/>
        </w:rPr>
        <w:t>Q</w:t>
      </w:r>
      <w:r w:rsidRPr="00A10993">
        <w:rPr>
          <w:i/>
          <w:iCs/>
          <w:vertAlign w:val="subscript"/>
        </w:rPr>
        <w:t>p</w:t>
      </w:r>
      <w:proofErr w:type="spellEnd"/>
      <w:proofErr w:type="gramEnd"/>
      <w:r w:rsidRPr="00A10993">
        <w:rPr>
          <w:i/>
          <w:iCs/>
        </w:rPr>
        <w:t xml:space="preserve">, </w:t>
      </w:r>
      <w:r w:rsidRPr="00A10993">
        <w:t xml:space="preserve">And predict the direction in which the reaction proceeds toward equilibrium if the initial partial pressures are </w:t>
      </w:r>
      <w:r w:rsidRPr="00A10993">
        <w:rPr>
          <w:i/>
          <w:iCs/>
        </w:rPr>
        <w:t>P</w:t>
      </w:r>
      <w:r w:rsidRPr="00A10993">
        <w:rPr>
          <w:vertAlign w:val="subscript"/>
        </w:rPr>
        <w:t>SO3</w:t>
      </w:r>
      <w:r w:rsidRPr="00A10993">
        <w:t xml:space="preserve"> = 0.16 </w:t>
      </w:r>
      <w:proofErr w:type="spellStart"/>
      <w:r w:rsidRPr="00A10993">
        <w:t>atm</w:t>
      </w:r>
      <w:proofErr w:type="spellEnd"/>
      <w:r w:rsidRPr="00A10993">
        <w:t xml:space="preserve">; </w:t>
      </w:r>
      <w:r w:rsidRPr="00A10993">
        <w:rPr>
          <w:i/>
          <w:iCs/>
        </w:rPr>
        <w:t>P</w:t>
      </w:r>
      <w:r w:rsidRPr="00A10993">
        <w:rPr>
          <w:vertAlign w:val="subscript"/>
        </w:rPr>
        <w:t>SO2</w:t>
      </w:r>
      <w:r w:rsidRPr="00A10993">
        <w:t xml:space="preserve"> = 0.41 </w:t>
      </w:r>
      <w:proofErr w:type="spellStart"/>
      <w:r w:rsidRPr="00A10993">
        <w:t>atm</w:t>
      </w:r>
      <w:proofErr w:type="spellEnd"/>
      <w:r w:rsidRPr="00A10993">
        <w:t xml:space="preserve">; </w:t>
      </w:r>
      <w:r w:rsidRPr="00A10993">
        <w:rPr>
          <w:i/>
          <w:iCs/>
        </w:rPr>
        <w:t>P</w:t>
      </w:r>
      <w:r w:rsidRPr="00A10993">
        <w:rPr>
          <w:vertAlign w:val="subscript"/>
        </w:rPr>
        <w:t>O2</w:t>
      </w:r>
      <w:r w:rsidRPr="00A10993">
        <w:t xml:space="preserve"> = 2.5 atm.</w:t>
      </w:r>
    </w:p>
    <w:p w:rsidR="00A10993" w:rsidRPr="00A10993" w:rsidRDefault="00A10993" w:rsidP="00A10993">
      <w:pPr>
        <w:pStyle w:val="NormalWeb"/>
        <w:ind w:left="720"/>
      </w:pPr>
    </w:p>
    <w:p w:rsidR="00A10993" w:rsidRPr="00A10993" w:rsidRDefault="00A10993" w:rsidP="00580E3A">
      <w:pPr>
        <w:pStyle w:val="NormalWeb"/>
        <w:numPr>
          <w:ilvl w:val="0"/>
          <w:numId w:val="4"/>
        </w:numPr>
        <w:spacing w:before="84"/>
      </w:pPr>
      <w:r>
        <w:lastRenderedPageBreak/>
        <w:t>At 500 K the reaction</w:t>
      </w:r>
      <w:r w:rsidRPr="00A10993">
        <w:t xml:space="preserve"> </w:t>
      </w:r>
      <w:r>
        <w:rPr>
          <w:noProof/>
        </w:rPr>
        <w:drawing>
          <wp:inline distT="0" distB="0" distL="0" distR="0">
            <wp:extent cx="1901825" cy="146050"/>
            <wp:effectExtent l="0" t="0" r="3175" b="6350"/>
            <wp:docPr id="112653" name="Picture 13" descr="15-1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53" name="Picture 13" descr="15-11-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6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A10993">
        <w:t xml:space="preserve">has </w:t>
      </w:r>
      <w:proofErr w:type="spellStart"/>
      <w:proofErr w:type="gramStart"/>
      <w:r w:rsidRPr="00A10993">
        <w:rPr>
          <w:i/>
          <w:iCs/>
        </w:rPr>
        <w:t>K</w:t>
      </w:r>
      <w:r w:rsidRPr="00A10993">
        <w:rPr>
          <w:i/>
          <w:iCs/>
          <w:vertAlign w:val="subscript"/>
        </w:rPr>
        <w:t>p</w:t>
      </w:r>
      <w:proofErr w:type="spellEnd"/>
      <w:proofErr w:type="gramEnd"/>
      <w:r w:rsidRPr="00A10993">
        <w:t xml:space="preserve"> = 0.497. In an equilibrium mixture at 500 K, the partial pressure of PCl</w:t>
      </w:r>
      <w:r w:rsidRPr="00A10993">
        <w:rPr>
          <w:vertAlign w:val="subscript"/>
        </w:rPr>
        <w:t>5</w:t>
      </w:r>
      <w:r w:rsidRPr="00A10993">
        <w:t xml:space="preserve"> is 0.860 </w:t>
      </w:r>
      <w:proofErr w:type="spellStart"/>
      <w:r w:rsidRPr="00A10993">
        <w:t>atm</w:t>
      </w:r>
      <w:proofErr w:type="spellEnd"/>
      <w:r w:rsidRPr="00A10993">
        <w:t xml:space="preserve"> and that of PCl</w:t>
      </w:r>
      <w:r w:rsidRPr="00A10993">
        <w:rPr>
          <w:vertAlign w:val="subscript"/>
        </w:rPr>
        <w:t>3</w:t>
      </w:r>
      <w:r w:rsidRPr="00A10993">
        <w:t xml:space="preserve"> is 0.350 atm. What is the partial pressure of Cl</w:t>
      </w:r>
      <w:r w:rsidRPr="00A10993">
        <w:rPr>
          <w:vertAlign w:val="subscript"/>
        </w:rPr>
        <w:t>2</w:t>
      </w:r>
      <w:r w:rsidRPr="00A10993">
        <w:t xml:space="preserve"> in the equilibrium mixture?</w:t>
      </w:r>
    </w:p>
    <w:p w:rsidR="00A10993" w:rsidRDefault="00A10993" w:rsidP="00580E3A">
      <w:pPr>
        <w:pStyle w:val="NormalWeb"/>
        <w:numPr>
          <w:ilvl w:val="0"/>
          <w:numId w:val="4"/>
        </w:numPr>
      </w:pPr>
      <w:r w:rsidRPr="00A10993">
        <w:t xml:space="preserve">For the </w:t>
      </w:r>
      <w:proofErr w:type="gramStart"/>
      <w:r w:rsidRPr="00A10993">
        <w:t>equilibrium</w:t>
      </w:r>
      <w:r>
        <w:t xml:space="preserve"> </w:t>
      </w:r>
      <w:proofErr w:type="gramEnd"/>
      <w:r>
        <w:rPr>
          <w:noProof/>
        </w:rPr>
        <w:drawing>
          <wp:inline distT="0" distB="0" distL="0" distR="0">
            <wp:extent cx="1901825" cy="146050"/>
            <wp:effectExtent l="0" t="0" r="3175" b="6350"/>
            <wp:docPr id="120852" name="Picture 20" descr="15-12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52" name="Picture 20" descr="15-12-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6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A10993">
        <w:t xml:space="preserve">, the equilibrium constant </w:t>
      </w:r>
      <w:proofErr w:type="spellStart"/>
      <w:r w:rsidRPr="00A10993">
        <w:rPr>
          <w:i/>
          <w:iCs/>
        </w:rPr>
        <w:t>K</w:t>
      </w:r>
      <w:r w:rsidRPr="00A10993">
        <w:rPr>
          <w:i/>
          <w:iCs/>
          <w:vertAlign w:val="subscript"/>
        </w:rPr>
        <w:t>p</w:t>
      </w:r>
      <w:proofErr w:type="spellEnd"/>
      <w:r w:rsidRPr="00A10993">
        <w:rPr>
          <w:i/>
          <w:iCs/>
        </w:rPr>
        <w:t xml:space="preserve"> </w:t>
      </w:r>
      <w:r w:rsidRPr="00A10993">
        <w:t xml:space="preserve">is 0.497 at 500 K. A gas cylinder at 500 K is charged with </w:t>
      </w:r>
      <w:proofErr w:type="gramStart"/>
      <w:r w:rsidRPr="00A10993">
        <w:t>PCl</w:t>
      </w:r>
      <w:r w:rsidRPr="00A10993">
        <w:rPr>
          <w:vertAlign w:val="subscript"/>
        </w:rPr>
        <w:t>5</w:t>
      </w:r>
      <w:r w:rsidRPr="00A10993">
        <w:t>(</w:t>
      </w:r>
      <w:proofErr w:type="gramEnd"/>
      <w:r w:rsidRPr="00A10993">
        <w:rPr>
          <w:i/>
          <w:iCs/>
        </w:rPr>
        <w:t>g</w:t>
      </w:r>
      <w:r w:rsidRPr="00A10993">
        <w:t>) at an initial pressure of 1.66 atm. What are the equilibrium pressures of PCl</w:t>
      </w:r>
      <w:r w:rsidRPr="00A10993">
        <w:rPr>
          <w:vertAlign w:val="subscript"/>
        </w:rPr>
        <w:t>5</w:t>
      </w:r>
      <w:r w:rsidRPr="00A10993">
        <w:t>,</w:t>
      </w:r>
      <w:r>
        <w:t xml:space="preserve"> </w:t>
      </w:r>
      <w:r w:rsidRPr="00A10993">
        <w:t>PCl</w:t>
      </w:r>
      <w:r w:rsidRPr="00A10993">
        <w:rPr>
          <w:vertAlign w:val="subscript"/>
        </w:rPr>
        <w:t>3</w:t>
      </w:r>
      <w:r w:rsidRPr="00A10993">
        <w:t>, and Cl</w:t>
      </w:r>
      <w:r w:rsidRPr="00A10993">
        <w:rPr>
          <w:vertAlign w:val="subscript"/>
        </w:rPr>
        <w:t>2</w:t>
      </w:r>
      <w:r w:rsidRPr="00A10993">
        <w:t xml:space="preserve"> at this temperature?</w:t>
      </w:r>
    </w:p>
    <w:p w:rsidR="00E35237" w:rsidRPr="00A10993" w:rsidRDefault="00E35237" w:rsidP="00E35237">
      <w:pPr>
        <w:pStyle w:val="NormalWeb"/>
        <w:ind w:left="720"/>
      </w:pPr>
    </w:p>
    <w:p w:rsidR="00E35237" w:rsidRPr="00E35237" w:rsidRDefault="00E35237" w:rsidP="00580E3A">
      <w:pPr>
        <w:pStyle w:val="ListParagraph"/>
        <w:numPr>
          <w:ilvl w:val="0"/>
          <w:numId w:val="4"/>
        </w:numPr>
      </w:pPr>
      <w:r w:rsidRPr="00E35237">
        <w:t>Using the thermodynamic data in Appendix C, determine the enthalpy change for the reaction</w:t>
      </w:r>
      <w:r w:rsidRPr="00E35237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193925" cy="146050"/>
            <wp:effectExtent l="0" t="0" r="0" b="6350"/>
            <wp:docPr id="129041" name="Picture 17" descr="15-1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41" name="Picture 17" descr="15-14-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46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35237" w:rsidRPr="00E35237" w:rsidRDefault="00E35237" w:rsidP="00E35237">
      <w:pPr>
        <w:pStyle w:val="ListParagraph"/>
      </w:pPr>
      <w:r w:rsidRPr="00E35237">
        <w:t>Use this result to determine how the equilibrium constant for the reaction should change with temperature.</w:t>
      </w:r>
    </w:p>
    <w:p w:rsidR="00076B5B" w:rsidRDefault="00076B5B" w:rsidP="00580E3A">
      <w:pPr>
        <w:pStyle w:val="Normal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value of K</w:t>
      </w:r>
      <w:proofErr w:type="spellStart"/>
      <w:r w:rsidRPr="00FE4D5A">
        <w:rPr>
          <w:rFonts w:ascii="Times New Roman" w:hAnsi="Times New Roman" w:cs="Times New Roman"/>
          <w:position w:val="-6"/>
          <w:sz w:val="24"/>
          <w:szCs w:val="24"/>
        </w:rPr>
        <w:t>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following reaction is 0.25:</w:t>
      </w:r>
    </w:p>
    <w:p w:rsidR="00076B5B" w:rsidRDefault="00076B5B" w:rsidP="00076B5B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076B5B" w:rsidRDefault="00076B5B" w:rsidP="00076B5B">
      <w:pPr>
        <w:pStyle w:val="NormalText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</w:t>
      </w:r>
      <w:r w:rsidRPr="00FE4D5A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</w:t>
      </w:r>
      <w:proofErr w:type="gramStart"/>
      <w:r>
        <w:rPr>
          <w:rFonts w:ascii="Times New Roman" w:hAnsi="Times New Roman" w:cs="Times New Roman"/>
          <w:sz w:val="24"/>
          <w:szCs w:val="24"/>
        </w:rPr>
        <w:t>)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NO</w:t>
      </w:r>
      <w:r w:rsidRPr="00FE4D5A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  </w:t>
      </w:r>
      <w:r w:rsidRPr="00FE4D5A">
        <w:rPr>
          <w:rFonts w:ascii="Times New Roman" w:hAnsi="Times New Roman" w:cs="Times New Roman"/>
          <w:position w:val="-8"/>
          <w:sz w:val="24"/>
          <w:szCs w:val="24"/>
        </w:rPr>
        <w:object w:dxaOrig="3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4.25pt" o:ole="">
            <v:imagedata r:id="rId15" o:title=""/>
          </v:shape>
          <o:OLEObject Type="Embed" ProgID="Equation.DSMT4" ShapeID="_x0000_i1025" DrawAspect="Content" ObjectID="_1117300595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 SO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(g)  +  NO (g) </w:t>
      </w:r>
    </w:p>
    <w:p w:rsidR="00076B5B" w:rsidRDefault="00076B5B" w:rsidP="00076B5B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076B5B" w:rsidRDefault="00076B5B" w:rsidP="00076B5B">
      <w:pPr>
        <w:pStyle w:val="NormalText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value of K</w:t>
      </w:r>
      <w:proofErr w:type="spellStart"/>
      <w:r w:rsidRPr="00FE4D5A">
        <w:rPr>
          <w:rFonts w:ascii="Times New Roman" w:hAnsi="Times New Roman" w:cs="Times New Roman"/>
          <w:position w:val="-6"/>
          <w:sz w:val="24"/>
          <w:szCs w:val="24"/>
        </w:rPr>
        <w:t>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the same temperature for the reaction below:</w:t>
      </w:r>
    </w:p>
    <w:p w:rsidR="00076B5B" w:rsidRDefault="00076B5B" w:rsidP="00076B5B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076B5B" w:rsidRDefault="00076B5B" w:rsidP="00076B5B">
      <w:pPr>
        <w:pStyle w:val="NormalText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2SO</w:t>
      </w:r>
      <w:r w:rsidRPr="00FE4D5A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</w:t>
      </w:r>
      <w:proofErr w:type="gramStart"/>
      <w:r>
        <w:rPr>
          <w:rFonts w:ascii="Times New Roman" w:hAnsi="Times New Roman" w:cs="Times New Roman"/>
          <w:sz w:val="24"/>
          <w:szCs w:val="24"/>
        </w:rPr>
        <w:t>)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2NO</w:t>
      </w:r>
      <w:r w:rsidRPr="00FE4D5A"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  </w:t>
      </w:r>
      <w:r w:rsidRPr="00FE4D5A">
        <w:rPr>
          <w:rFonts w:ascii="Times New Roman" w:hAnsi="Times New Roman" w:cs="Times New Roman"/>
          <w:position w:val="-8"/>
          <w:sz w:val="24"/>
          <w:szCs w:val="24"/>
        </w:rPr>
        <w:object w:dxaOrig="360" w:dyaOrig="279">
          <v:shape id="_x0000_i1026" type="#_x0000_t75" style="width:18pt;height:14.25pt" o:ole="">
            <v:imagedata r:id="rId15" o:title=""/>
          </v:shape>
          <o:OLEObject Type="Embed" ProgID="Equation.DSMT4" ShapeID="_x0000_i1026" DrawAspect="Content" ObjectID="_1117300596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 2SO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(g)  +  2NO (g)</w:t>
      </w:r>
    </w:p>
    <w:p w:rsidR="00A10993" w:rsidRDefault="00A10993" w:rsidP="00076B5B">
      <w:pPr>
        <w:pStyle w:val="NormalWeb"/>
        <w:kinsoku w:val="0"/>
        <w:overflowPunct w:val="0"/>
        <w:spacing w:before="84" w:beforeAutospacing="0" w:after="0" w:afterAutospacing="0"/>
        <w:ind w:left="720"/>
        <w:textAlignment w:val="baseline"/>
      </w:pPr>
    </w:p>
    <w:p w:rsidR="0025514E" w:rsidRDefault="0025514E" w:rsidP="0025514E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eastAsia="MS PGothic" w:cs="MS PGothic"/>
          <w:b/>
          <w:bCs/>
          <w:i/>
          <w:iCs/>
          <w:color w:val="000000"/>
          <w:kern w:val="24"/>
          <w:sz w:val="28"/>
          <w:szCs w:val="28"/>
        </w:rPr>
      </w:pPr>
    </w:p>
    <w:p w:rsidR="0025514E" w:rsidRDefault="0025514E" w:rsidP="0025514E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eastAsia="MS PGothic" w:cs="MS PGothic"/>
          <w:b/>
          <w:bCs/>
          <w:i/>
          <w:iCs/>
          <w:color w:val="000000"/>
          <w:kern w:val="24"/>
          <w:sz w:val="28"/>
          <w:szCs w:val="28"/>
        </w:rPr>
      </w:pPr>
    </w:p>
    <w:p w:rsidR="0025514E" w:rsidRDefault="0025514E" w:rsidP="0025514E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eastAsia="MS PGothic" w:cs="MS PGothic"/>
          <w:b/>
          <w:bCs/>
          <w:i/>
          <w:iCs/>
          <w:color w:val="000000"/>
          <w:kern w:val="24"/>
          <w:sz w:val="28"/>
          <w:szCs w:val="28"/>
        </w:rPr>
      </w:pPr>
    </w:p>
    <w:p w:rsidR="0025514E" w:rsidRDefault="0025514E" w:rsidP="0025514E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eastAsia="MS PGothic" w:cs="MS PGothic"/>
          <w:b/>
          <w:bCs/>
          <w:i/>
          <w:iCs/>
          <w:color w:val="000000"/>
          <w:kern w:val="24"/>
          <w:sz w:val="28"/>
          <w:szCs w:val="28"/>
        </w:rPr>
      </w:pPr>
    </w:p>
    <w:p w:rsidR="0025514E" w:rsidRDefault="0025514E" w:rsidP="0025514E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eastAsia="MS PGothic" w:cs="MS PGothic"/>
          <w:b/>
          <w:bCs/>
          <w:i/>
          <w:iCs/>
          <w:color w:val="000000"/>
          <w:kern w:val="24"/>
          <w:sz w:val="28"/>
          <w:szCs w:val="28"/>
        </w:rPr>
      </w:pPr>
    </w:p>
    <w:p w:rsidR="0025514E" w:rsidRDefault="0025514E" w:rsidP="0025514E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eastAsia="MS PGothic" w:cs="MS PGothic"/>
          <w:b/>
          <w:bCs/>
          <w:i/>
          <w:iCs/>
          <w:color w:val="000000"/>
          <w:kern w:val="24"/>
          <w:sz w:val="28"/>
          <w:szCs w:val="28"/>
        </w:rPr>
      </w:pPr>
    </w:p>
    <w:p w:rsidR="0025514E" w:rsidRDefault="0025514E" w:rsidP="0025514E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eastAsia="MS PGothic" w:cs="MS PGothic"/>
          <w:b/>
          <w:bCs/>
          <w:i/>
          <w:iCs/>
          <w:color w:val="000000"/>
          <w:kern w:val="24"/>
          <w:sz w:val="28"/>
          <w:szCs w:val="28"/>
        </w:rPr>
      </w:pPr>
    </w:p>
    <w:p w:rsidR="0025514E" w:rsidRDefault="0025514E" w:rsidP="0025514E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eastAsia="MS PGothic" w:cs="MS PGothic"/>
          <w:b/>
          <w:bCs/>
          <w:i/>
          <w:iCs/>
          <w:color w:val="000000"/>
          <w:kern w:val="24"/>
          <w:sz w:val="28"/>
          <w:szCs w:val="28"/>
        </w:rPr>
      </w:pPr>
    </w:p>
    <w:p w:rsidR="00580E3A" w:rsidRDefault="00580E3A" w:rsidP="0025514E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eastAsia="MS PGothic" w:cs="MS PGothic"/>
          <w:b/>
          <w:bCs/>
          <w:i/>
          <w:iCs/>
          <w:color w:val="000000"/>
          <w:kern w:val="24"/>
          <w:sz w:val="28"/>
          <w:szCs w:val="28"/>
        </w:rPr>
      </w:pPr>
    </w:p>
    <w:p w:rsidR="00580E3A" w:rsidRDefault="00580E3A" w:rsidP="0025514E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eastAsia="MS PGothic" w:cs="MS PGothic"/>
          <w:b/>
          <w:bCs/>
          <w:i/>
          <w:iCs/>
          <w:color w:val="000000"/>
          <w:kern w:val="24"/>
          <w:sz w:val="28"/>
          <w:szCs w:val="28"/>
        </w:rPr>
      </w:pPr>
    </w:p>
    <w:p w:rsidR="00580E3A" w:rsidRDefault="00580E3A" w:rsidP="0025514E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eastAsia="MS PGothic" w:cs="MS PGothic"/>
          <w:b/>
          <w:bCs/>
          <w:i/>
          <w:iCs/>
          <w:color w:val="000000"/>
          <w:kern w:val="24"/>
          <w:sz w:val="28"/>
          <w:szCs w:val="28"/>
        </w:rPr>
      </w:pPr>
    </w:p>
    <w:p w:rsidR="00580E3A" w:rsidRDefault="00580E3A" w:rsidP="0025514E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eastAsia="MS PGothic" w:cs="MS PGothic"/>
          <w:b/>
          <w:bCs/>
          <w:i/>
          <w:iCs/>
          <w:color w:val="000000"/>
          <w:kern w:val="24"/>
          <w:sz w:val="28"/>
          <w:szCs w:val="28"/>
        </w:rPr>
      </w:pPr>
    </w:p>
    <w:p w:rsidR="00580E3A" w:rsidRDefault="00580E3A" w:rsidP="0025514E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eastAsia="MS PGothic" w:cs="MS PGothic"/>
          <w:b/>
          <w:bCs/>
          <w:i/>
          <w:iCs/>
          <w:color w:val="000000"/>
          <w:kern w:val="24"/>
          <w:sz w:val="28"/>
          <w:szCs w:val="28"/>
        </w:rPr>
      </w:pPr>
    </w:p>
    <w:p w:rsidR="0025514E" w:rsidRDefault="0025514E" w:rsidP="0025514E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eastAsia="MS PGothic" w:cs="MS PGothic"/>
          <w:b/>
          <w:bCs/>
          <w:i/>
          <w:iCs/>
          <w:color w:val="000000"/>
          <w:kern w:val="24"/>
          <w:sz w:val="28"/>
          <w:szCs w:val="28"/>
        </w:rPr>
      </w:pPr>
      <w:r>
        <w:rPr>
          <w:rFonts w:eastAsia="MS PGothic" w:cs="MS PGothic"/>
          <w:b/>
          <w:bCs/>
          <w:i/>
          <w:iCs/>
          <w:color w:val="000000"/>
          <w:kern w:val="24"/>
          <w:sz w:val="28"/>
          <w:szCs w:val="28"/>
        </w:rPr>
        <w:lastRenderedPageBreak/>
        <w:t>Answer:</w:t>
      </w:r>
    </w:p>
    <w:p w:rsidR="00580E3A" w:rsidRDefault="0025514E" w:rsidP="00580E3A">
      <w:pPr>
        <w:pStyle w:val="NormalText"/>
        <w:numPr>
          <w:ilvl w:val="0"/>
          <w:numId w:val="5"/>
        </w:numPr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eastAsia="MS PGothic" w:cs="MS PGothic"/>
          <w:b/>
          <w:bCs/>
          <w:i/>
          <w:iCs/>
          <w:kern w:val="24"/>
          <w:sz w:val="28"/>
          <w:szCs w:val="28"/>
        </w:rPr>
        <w:t xml:space="preserve"> </w:t>
      </w:r>
      <w:r w:rsidR="00580E3A">
        <w:rPr>
          <w:rFonts w:ascii="Times New Roman" w:hAnsi="Times New Roman" w:cs="Times New Roman"/>
          <w:sz w:val="24"/>
          <w:szCs w:val="24"/>
        </w:rPr>
        <w:t>2.82 × 10</w:t>
      </w:r>
      <w:r w:rsidR="00580E3A">
        <w:rPr>
          <w:rFonts w:ascii="Times New Roman" w:hAnsi="Times New Roman" w:cs="Times New Roman"/>
          <w:position w:val="4"/>
          <w:sz w:val="24"/>
          <w:szCs w:val="24"/>
        </w:rPr>
        <w:t>-1</w:t>
      </w:r>
    </w:p>
    <w:p w:rsidR="0025514E" w:rsidRDefault="0025514E" w:rsidP="00580E3A">
      <w:pPr>
        <w:pStyle w:val="NormalWeb"/>
        <w:kinsoku w:val="0"/>
        <w:overflowPunct w:val="0"/>
        <w:spacing w:before="168" w:beforeAutospacing="0" w:after="0" w:afterAutospacing="0"/>
        <w:ind w:left="720"/>
        <w:textAlignment w:val="baseline"/>
      </w:pPr>
    </w:p>
    <w:p w:rsidR="0025514E" w:rsidRPr="0025514E" w:rsidRDefault="0025514E" w:rsidP="00580E3A">
      <w:pPr>
        <w:pStyle w:val="ListParagraph"/>
        <w:numPr>
          <w:ilvl w:val="0"/>
          <w:numId w:val="5"/>
        </w:numPr>
      </w:pPr>
      <w:r w:rsidRPr="00580E3A">
        <w:rPr>
          <w:rFonts w:ascii="Times New Roman" w:eastAsia="Times New Roman" w:hAnsi="Times New Roman" w:cs="Times New Roman"/>
          <w:sz w:val="24"/>
          <w:szCs w:val="24"/>
        </w:rPr>
        <w:t xml:space="preserve">2.30 </w:t>
      </w:r>
      <w:r w:rsidRPr="0025514E">
        <w:rPr>
          <w:rFonts w:hint="eastAsia"/>
        </w:rPr>
        <w:sym w:font="Symbol" w:char="F0B4"/>
      </w:r>
      <w:r w:rsidRPr="00580E3A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580E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25514E" w:rsidRDefault="0025514E" w:rsidP="00580E3A">
      <w:pPr>
        <w:pStyle w:val="ListParagraph"/>
        <w:numPr>
          <w:ilvl w:val="0"/>
          <w:numId w:val="5"/>
        </w:numPr>
      </w:pPr>
      <w:r>
        <w:rPr>
          <w:noProof/>
        </w:rPr>
        <w:drawing>
          <wp:inline distT="0" distB="0" distL="0" distR="0">
            <wp:extent cx="1627188" cy="365125"/>
            <wp:effectExtent l="0" t="0" r="0" b="0"/>
            <wp:docPr id="131088" name="Picture 16" descr="15-5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88" name="Picture 16" descr="15-5-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88" cy="3651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10993" w:rsidRPr="00A10993" w:rsidRDefault="00A10993" w:rsidP="00580E3A">
      <w:pPr>
        <w:pStyle w:val="ListParagraph"/>
        <w:numPr>
          <w:ilvl w:val="0"/>
          <w:numId w:val="5"/>
        </w:numPr>
      </w:pPr>
      <w:r w:rsidRPr="00A10993">
        <w:t xml:space="preserve">1.79 </w:t>
      </w:r>
      <w:r w:rsidRPr="00A10993">
        <w:rPr>
          <w:rFonts w:hint="eastAsia"/>
        </w:rPr>
        <w:sym w:font="Symbol" w:char="F0B4"/>
      </w:r>
      <w:r w:rsidRPr="00A10993">
        <w:t xml:space="preserve"> 10</w:t>
      </w:r>
      <w:r w:rsidRPr="00A10993">
        <w:rPr>
          <w:rFonts w:hint="eastAsia"/>
          <w:vertAlign w:val="superscript"/>
        </w:rPr>
        <w:sym w:font="Symbol" w:char="F02D"/>
      </w:r>
      <w:r w:rsidRPr="00A10993">
        <w:rPr>
          <w:vertAlign w:val="superscript"/>
        </w:rPr>
        <w:t>5</w:t>
      </w:r>
    </w:p>
    <w:p w:rsidR="00A10993" w:rsidRPr="00A10993" w:rsidRDefault="00A10993" w:rsidP="00580E3A">
      <w:pPr>
        <w:pStyle w:val="ListParagraph"/>
        <w:numPr>
          <w:ilvl w:val="0"/>
          <w:numId w:val="5"/>
        </w:numPr>
      </w:pPr>
      <w:r w:rsidRPr="00A10993">
        <w:t>0.338</w:t>
      </w:r>
    </w:p>
    <w:p w:rsidR="00A10993" w:rsidRPr="00A10993" w:rsidRDefault="00A10993" w:rsidP="00580E3A">
      <w:pPr>
        <w:pStyle w:val="ListParagraph"/>
        <w:numPr>
          <w:ilvl w:val="0"/>
          <w:numId w:val="5"/>
        </w:numPr>
      </w:pPr>
      <w:proofErr w:type="spellStart"/>
      <w:proofErr w:type="gramStart"/>
      <w:r w:rsidRPr="00A10993">
        <w:rPr>
          <w:i/>
          <w:iCs/>
        </w:rPr>
        <w:t>Q</w:t>
      </w:r>
      <w:r w:rsidRPr="00A10993">
        <w:rPr>
          <w:i/>
          <w:iCs/>
          <w:vertAlign w:val="subscript"/>
        </w:rPr>
        <w:t>p</w:t>
      </w:r>
      <w:proofErr w:type="spellEnd"/>
      <w:proofErr w:type="gramEnd"/>
      <w:r w:rsidRPr="00A10993">
        <w:rPr>
          <w:i/>
          <w:iCs/>
        </w:rPr>
        <w:t xml:space="preserve"> </w:t>
      </w:r>
      <w:r w:rsidRPr="00A10993">
        <w:t xml:space="preserve">= 16; </w:t>
      </w:r>
      <w:proofErr w:type="spellStart"/>
      <w:r w:rsidRPr="00A10993">
        <w:rPr>
          <w:i/>
          <w:iCs/>
        </w:rPr>
        <w:t>Q</w:t>
      </w:r>
      <w:r w:rsidRPr="00A10993">
        <w:rPr>
          <w:i/>
          <w:iCs/>
          <w:vertAlign w:val="subscript"/>
        </w:rPr>
        <w:t>p</w:t>
      </w:r>
      <w:proofErr w:type="spellEnd"/>
      <w:r w:rsidRPr="00A10993">
        <w:rPr>
          <w:i/>
          <w:iCs/>
        </w:rPr>
        <w:t xml:space="preserve"> </w:t>
      </w:r>
      <w:r w:rsidRPr="00A10993">
        <w:t xml:space="preserve">&gt; </w:t>
      </w:r>
      <w:proofErr w:type="spellStart"/>
      <w:r w:rsidRPr="00A10993">
        <w:rPr>
          <w:i/>
          <w:iCs/>
        </w:rPr>
        <w:t>K</w:t>
      </w:r>
      <w:r w:rsidRPr="00A10993">
        <w:rPr>
          <w:i/>
          <w:iCs/>
          <w:vertAlign w:val="subscript"/>
        </w:rPr>
        <w:t>p</w:t>
      </w:r>
      <w:proofErr w:type="spellEnd"/>
      <w:r w:rsidRPr="00A10993">
        <w:rPr>
          <w:i/>
          <w:iCs/>
        </w:rPr>
        <w:t xml:space="preserve">, </w:t>
      </w:r>
      <w:r w:rsidRPr="00A10993">
        <w:t>and so the reaction will proceed from right to left, forming more SO</w:t>
      </w:r>
      <w:r w:rsidRPr="00A10993">
        <w:rPr>
          <w:vertAlign w:val="subscript"/>
        </w:rPr>
        <w:t>3</w:t>
      </w:r>
      <w:r w:rsidRPr="00A10993">
        <w:t>.</w:t>
      </w:r>
    </w:p>
    <w:p w:rsidR="00A10993" w:rsidRPr="00A10993" w:rsidRDefault="00A10993" w:rsidP="00580E3A">
      <w:pPr>
        <w:pStyle w:val="ListParagraph"/>
        <w:numPr>
          <w:ilvl w:val="0"/>
          <w:numId w:val="5"/>
        </w:numPr>
      </w:pPr>
      <w:r w:rsidRPr="00A10993">
        <w:t xml:space="preserve">1.22 </w:t>
      </w:r>
      <w:proofErr w:type="spellStart"/>
      <w:r w:rsidRPr="00A10993">
        <w:t>atm</w:t>
      </w:r>
      <w:proofErr w:type="spellEnd"/>
    </w:p>
    <w:p w:rsidR="00E35237" w:rsidRPr="00E35237" w:rsidRDefault="00E35237" w:rsidP="00580E3A">
      <w:pPr>
        <w:pStyle w:val="ListParagraph"/>
        <w:numPr>
          <w:ilvl w:val="0"/>
          <w:numId w:val="5"/>
        </w:numPr>
      </w:pPr>
      <w:r w:rsidRPr="00E35237">
        <w:rPr>
          <w:i/>
          <w:iCs/>
        </w:rPr>
        <w:t>P</w:t>
      </w:r>
      <w:r w:rsidRPr="00E35237">
        <w:rPr>
          <w:vertAlign w:val="subscript"/>
        </w:rPr>
        <w:t>PCl5</w:t>
      </w:r>
      <w:r w:rsidRPr="00E35237">
        <w:t xml:space="preserve"> = 0.967 </w:t>
      </w:r>
      <w:proofErr w:type="spellStart"/>
      <w:r w:rsidRPr="00E35237">
        <w:t>atm</w:t>
      </w:r>
      <w:proofErr w:type="spellEnd"/>
      <w:r w:rsidRPr="00E35237">
        <w:t xml:space="preserve">, </w:t>
      </w:r>
      <w:r w:rsidRPr="00E35237">
        <w:rPr>
          <w:i/>
          <w:iCs/>
        </w:rPr>
        <w:t>P</w:t>
      </w:r>
      <w:r w:rsidRPr="00E35237">
        <w:rPr>
          <w:vertAlign w:val="subscript"/>
        </w:rPr>
        <w:t>PCl3</w:t>
      </w:r>
      <w:r w:rsidRPr="00E35237">
        <w:t xml:space="preserve"> = </w:t>
      </w:r>
      <w:r w:rsidRPr="00E35237">
        <w:rPr>
          <w:i/>
          <w:iCs/>
        </w:rPr>
        <w:t>P</w:t>
      </w:r>
      <w:r w:rsidRPr="00E35237">
        <w:rPr>
          <w:vertAlign w:val="subscript"/>
        </w:rPr>
        <w:t>Cl2</w:t>
      </w:r>
      <w:r w:rsidRPr="00E35237">
        <w:t xml:space="preserve"> = 0.693 </w:t>
      </w:r>
      <w:proofErr w:type="spellStart"/>
      <w:r w:rsidRPr="00E35237">
        <w:t>atm</w:t>
      </w:r>
      <w:proofErr w:type="spellEnd"/>
    </w:p>
    <w:p w:rsidR="00E35237" w:rsidRPr="00E35237" w:rsidRDefault="00E35237" w:rsidP="00580E3A">
      <w:pPr>
        <w:pStyle w:val="ListParagraph"/>
        <w:numPr>
          <w:ilvl w:val="0"/>
          <w:numId w:val="5"/>
        </w:numPr>
      </w:pPr>
      <w:r w:rsidRPr="00E35237">
        <w:rPr>
          <w:rFonts w:hint="eastAsia"/>
        </w:rPr>
        <w:sym w:font="Symbol" w:char="F044"/>
      </w:r>
      <w:r w:rsidRPr="00E35237">
        <w:rPr>
          <w:i/>
          <w:iCs/>
        </w:rPr>
        <w:t>H</w:t>
      </w:r>
      <w:r w:rsidRPr="00E35237">
        <w:rPr>
          <w:rFonts w:hint="eastAsia"/>
        </w:rPr>
        <w:sym w:font="Symbol" w:char="F0B0"/>
      </w:r>
      <w:r w:rsidRPr="00E35237">
        <w:t xml:space="preserve"> = 508.3 kJ; the equilibrium constant will increase with </w:t>
      </w:r>
    </w:p>
    <w:p w:rsidR="00E35237" w:rsidRPr="00E35237" w:rsidRDefault="00E35237" w:rsidP="00E35237">
      <w:pPr>
        <w:pStyle w:val="ListParagraph"/>
      </w:pPr>
      <w:proofErr w:type="gramStart"/>
      <w:r w:rsidRPr="00E35237">
        <w:t>increasing</w:t>
      </w:r>
      <w:proofErr w:type="gramEnd"/>
      <w:r w:rsidRPr="00E35237">
        <w:t xml:space="preserve"> temperature</w:t>
      </w:r>
    </w:p>
    <w:p w:rsidR="0025514E" w:rsidRDefault="00076B5B" w:rsidP="00580E3A">
      <w:pPr>
        <w:pStyle w:val="ListParagraph"/>
        <w:numPr>
          <w:ilvl w:val="0"/>
          <w:numId w:val="5"/>
        </w:numPr>
      </w:pPr>
      <w:r>
        <w:t>0</w:t>
      </w:r>
      <w:bookmarkStart w:id="0" w:name="_GoBack"/>
      <w:bookmarkEnd w:id="0"/>
      <w:r>
        <w:t>.0625</w:t>
      </w:r>
    </w:p>
    <w:sectPr w:rsidR="0025514E" w:rsidSect="008A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Gothic">
    <w:altName w:val="ＭＳ Ｐ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87D"/>
    <w:multiLevelType w:val="hybridMultilevel"/>
    <w:tmpl w:val="C0BA24F4"/>
    <w:lvl w:ilvl="0" w:tplc="9926E982">
      <w:start w:val="1"/>
      <w:numFmt w:val="decimal"/>
      <w:lvlText w:val="%1."/>
      <w:lvlJc w:val="left"/>
      <w:pPr>
        <w:ind w:left="720" w:hanging="360"/>
      </w:pPr>
      <w:rPr>
        <w:rFonts w:eastAsia="MS PGothic" w:cs="MS PGothic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94977"/>
    <w:multiLevelType w:val="hybridMultilevel"/>
    <w:tmpl w:val="6A2A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26184"/>
    <w:multiLevelType w:val="hybridMultilevel"/>
    <w:tmpl w:val="149E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95D2F"/>
    <w:multiLevelType w:val="hybridMultilevel"/>
    <w:tmpl w:val="C0BA24F4"/>
    <w:lvl w:ilvl="0" w:tplc="9926E982">
      <w:start w:val="1"/>
      <w:numFmt w:val="decimal"/>
      <w:lvlText w:val="%1."/>
      <w:lvlJc w:val="left"/>
      <w:pPr>
        <w:ind w:left="720" w:hanging="360"/>
      </w:pPr>
      <w:rPr>
        <w:rFonts w:eastAsia="MS PGothic" w:cs="MS PGothic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B0297"/>
    <w:multiLevelType w:val="hybridMultilevel"/>
    <w:tmpl w:val="0ABAF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14E"/>
    <w:rsid w:val="00076B5B"/>
    <w:rsid w:val="0025514E"/>
    <w:rsid w:val="00580E3A"/>
    <w:rsid w:val="008A4116"/>
    <w:rsid w:val="009804D0"/>
    <w:rsid w:val="009B5E96"/>
    <w:rsid w:val="00A10993"/>
    <w:rsid w:val="00E3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1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4E"/>
    <w:rPr>
      <w:rFonts w:ascii="Tahoma" w:hAnsi="Tahoma" w:cs="Tahoma"/>
      <w:sz w:val="16"/>
      <w:szCs w:val="16"/>
    </w:rPr>
  </w:style>
  <w:style w:type="paragraph" w:customStyle="1" w:styleId="NormalText">
    <w:name w:val="Normal Text"/>
    <w:link w:val="NormalTextChar"/>
    <w:rsid w:val="00076B5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customStyle="1" w:styleId="NormalTextChar">
    <w:name w:val="Normal Text Char"/>
    <w:basedOn w:val="DefaultParagraphFont"/>
    <w:link w:val="NormalText"/>
    <w:rsid w:val="00076B5B"/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1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4E"/>
    <w:rPr>
      <w:rFonts w:ascii="Tahoma" w:hAnsi="Tahoma" w:cs="Tahoma"/>
      <w:sz w:val="16"/>
      <w:szCs w:val="16"/>
    </w:rPr>
  </w:style>
  <w:style w:type="paragraph" w:customStyle="1" w:styleId="NormalText">
    <w:name w:val="Normal Text"/>
    <w:link w:val="NormalTextChar"/>
    <w:rsid w:val="00076B5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customStyle="1" w:styleId="NormalTextChar">
    <w:name w:val="Normal Text Char"/>
    <w:basedOn w:val="DefaultParagraphFont"/>
    <w:link w:val="NormalText"/>
    <w:rsid w:val="00076B5B"/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sgoel</dc:creator>
  <cp:keywords/>
  <dc:description/>
  <cp:lastModifiedBy>Del King</cp:lastModifiedBy>
  <cp:revision>3</cp:revision>
  <dcterms:created xsi:type="dcterms:W3CDTF">2013-01-15T16:56:00Z</dcterms:created>
  <dcterms:modified xsi:type="dcterms:W3CDTF">2003-06-17T00:30:00Z</dcterms:modified>
</cp:coreProperties>
</file>