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AF" w:rsidRDefault="003436AF" w:rsidP="003436AF">
      <w:pPr>
        <w:ind w:left="360"/>
      </w:pPr>
      <w:r>
        <w:t>CHEM1211</w:t>
      </w:r>
      <w:r>
        <w:tab/>
      </w:r>
      <w:r>
        <w:tab/>
      </w:r>
      <w:r>
        <w:tab/>
      </w:r>
      <w:r>
        <w:tab/>
      </w:r>
      <w:r w:rsidR="009A686B">
        <w:t>Chapter 8 Homework</w:t>
      </w:r>
      <w:r w:rsidR="009A686B">
        <w:tab/>
      </w:r>
      <w:r w:rsidR="009A686B">
        <w:tab/>
      </w:r>
      <w:r w:rsidR="009A686B">
        <w:tab/>
        <w:t>Spring 2015</w:t>
      </w:r>
    </w:p>
    <w:p w:rsidR="003436AF" w:rsidRDefault="003436AF" w:rsidP="003436A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t xml:space="preserve">The bond length in an HI molecule is 1.61 Å and the measured dipole moment is 0.44 D.  What is the magnitude (in units of </w:t>
      </w:r>
      <w:r>
        <w:rPr>
          <w:i/>
          <w:iCs/>
        </w:rPr>
        <w:t>e</w:t>
      </w:r>
      <w:r>
        <w:t xml:space="preserve">) of the negative charge on </w:t>
      </w:r>
      <w:proofErr w:type="gramStart"/>
      <w:r>
        <w:t>I</w:t>
      </w:r>
      <w:proofErr w:type="gramEnd"/>
      <w:r>
        <w:t xml:space="preserve"> in HI?</w:t>
      </w:r>
      <w:r w:rsidR="009A686B">
        <w:t xml:space="preserve"> </w:t>
      </w:r>
    </w:p>
    <w:p w:rsidR="003436AF" w:rsidRDefault="003436AF" w:rsidP="003436AF">
      <w:pPr>
        <w:pStyle w:val="ListParagraph"/>
      </w:pPr>
      <w:r>
        <w:t xml:space="preserve">(1 </w:t>
      </w:r>
      <w:proofErr w:type="spellStart"/>
      <w:proofErr w:type="gramStart"/>
      <w:r>
        <w:t>debye</w:t>
      </w:r>
      <w:proofErr w:type="spellEnd"/>
      <w:proofErr w:type="gramEnd"/>
      <w:r>
        <w:t xml:space="preserve"> = 3.34 × 10</w:t>
      </w:r>
      <w:r w:rsidRPr="008174C0">
        <w:rPr>
          <w:vertAlign w:val="superscript"/>
        </w:rPr>
        <w:t>-30</w:t>
      </w:r>
      <w:r>
        <w:t xml:space="preserve"> coulomb-meters; e=1.6 × 10</w:t>
      </w:r>
      <w:r w:rsidRPr="008174C0">
        <w:rPr>
          <w:vertAlign w:val="superscript"/>
        </w:rPr>
        <w:t>-19</w:t>
      </w:r>
      <w:r>
        <w:t xml:space="preserve"> coulombs)</w:t>
      </w:r>
    </w:p>
    <w:p w:rsidR="009A686B" w:rsidRDefault="009A686B" w:rsidP="003436AF">
      <w:pPr>
        <w:pStyle w:val="ListParagraph"/>
      </w:pP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t>Given that the average bond energies for C-H and C-Br bonds are 413 and 276 kJ/</w:t>
      </w:r>
      <w:proofErr w:type="spellStart"/>
      <w:r>
        <w:t>mol</w:t>
      </w:r>
      <w:proofErr w:type="spellEnd"/>
      <w:r>
        <w:t xml:space="preserve">, respectively. Calculate the heat of atomization of </w:t>
      </w:r>
      <w:proofErr w:type="spellStart"/>
      <w:r>
        <w:t>bromoform</w:t>
      </w:r>
      <w:proofErr w:type="spellEnd"/>
      <w:r>
        <w:t xml:space="preserve"> (CHBr</w:t>
      </w:r>
      <w:bookmarkStart w:id="0" w:name="_GoBack"/>
      <w:r w:rsidRPr="008174C0">
        <w:rPr>
          <w:vertAlign w:val="subscript"/>
        </w:rPr>
        <w:t>3</w:t>
      </w:r>
      <w:bookmarkEnd w:id="0"/>
      <w:r>
        <w:t>).</w:t>
      </w:r>
      <w:r w:rsidR="009A686B">
        <w:t xml:space="preserve"> </w:t>
      </w:r>
    </w:p>
    <w:p w:rsidR="003436AF" w:rsidRDefault="003436AF" w:rsidP="003436A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 the resonance form of ozone shown below, calculate the formal charge on the central oxygen atom. </w:t>
      </w:r>
    </w:p>
    <w:p w:rsidR="003436AF" w:rsidRDefault="003436AF" w:rsidP="003436AF">
      <w:pPr>
        <w:pStyle w:val="NormalText"/>
        <w:tabs>
          <w:tab w:val="left" w:pos="7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436AF" w:rsidRDefault="003436AF" w:rsidP="003436AF">
      <w:pPr>
        <w:pStyle w:val="NormalText"/>
        <w:tabs>
          <w:tab w:val="left" w:pos="7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265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AF" w:rsidRDefault="003436AF" w:rsidP="003436AF">
      <w:pPr>
        <w:pStyle w:val="NormalText"/>
        <w:tabs>
          <w:tab w:val="left" w:pos="7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436AF" w:rsidRDefault="003436AF" w:rsidP="003436AF">
      <w:pPr>
        <w:pStyle w:val="NormalText"/>
        <w:tabs>
          <w:tab w:val="left" w:pos="7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Formal charges on F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-F</w:t>
      </w:r>
    </w:p>
    <w:p w:rsidR="003436AF" w:rsidRDefault="003436AF" w:rsidP="003436AF">
      <w:pPr>
        <w:pStyle w:val="NormalText"/>
        <w:tabs>
          <w:tab w:val="left" w:pos="7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Draw all equivalent resonance forms for CO</w:t>
      </w:r>
      <w:r>
        <w:rPr>
          <w:rFonts w:ascii="Times New Roman" w:hAnsi="Times New Roman" w:cs="Times New Roman"/>
          <w:position w:val="-6"/>
          <w:sz w:val="24"/>
          <w:szCs w:val="24"/>
        </w:rPr>
        <w:t>3</w:t>
      </w:r>
      <w:r>
        <w:rPr>
          <w:rFonts w:ascii="Times New Roman" w:hAnsi="Times New Roman" w:cs="Times New Roman"/>
          <w:position w:val="6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(carbon is the central atom).</w:t>
      </w:r>
    </w:p>
    <w:p w:rsidR="003436AF" w:rsidRDefault="003436AF" w:rsidP="003436AF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table of average bond energies below, calculate the ΔH for the reaction.</w:t>
      </w:r>
    </w:p>
    <w:p w:rsidR="003436AF" w:rsidRDefault="003436AF" w:rsidP="003436AF">
      <w:pPr>
        <w:pStyle w:val="NormalText"/>
        <w:tabs>
          <w:tab w:val="left" w:pos="2160"/>
          <w:tab w:val="center" w:pos="2240"/>
          <w:tab w:val="left" w:pos="2880"/>
          <w:tab w:val="center" w:pos="2940"/>
          <w:tab w:val="left" w:pos="3600"/>
          <w:tab w:val="center" w:pos="3680"/>
          <w:tab w:val="left" w:pos="4320"/>
          <w:tab w:val="center" w:pos="4380"/>
          <w:tab w:val="left" w:pos="5040"/>
          <w:tab w:val="center" w:pos="510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436AF" w:rsidRDefault="003436AF" w:rsidP="003436AF">
      <w:pPr>
        <w:pStyle w:val="NormalText"/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6700" cy="82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AF" w:rsidRDefault="003436AF" w:rsidP="003436AF">
      <w:pPr>
        <w:pStyle w:val="NormalText"/>
        <w:tabs>
          <w:tab w:val="right" w:pos="1100"/>
          <w:tab w:val="center" w:pos="1640"/>
          <w:tab w:val="center" w:pos="2340"/>
          <w:tab w:val="center" w:pos="3040"/>
          <w:tab w:val="center" w:pos="3760"/>
          <w:tab w:val="center" w:pos="44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Bond:</w:t>
      </w:r>
      <w:r>
        <w:rPr>
          <w:rFonts w:ascii="Times New Roman" w:hAnsi="Times New Roman" w:cs="Times New Roman"/>
          <w:sz w:val="24"/>
          <w:szCs w:val="24"/>
        </w:rPr>
        <w:tab/>
        <w:t>C≡C</w:t>
      </w:r>
      <w:r>
        <w:rPr>
          <w:rFonts w:ascii="Times New Roman" w:hAnsi="Times New Roman" w:cs="Times New Roman"/>
          <w:sz w:val="24"/>
          <w:szCs w:val="24"/>
        </w:rPr>
        <w:tab/>
        <w:t>C–C</w:t>
      </w:r>
      <w:r>
        <w:rPr>
          <w:rFonts w:ascii="Times New Roman" w:hAnsi="Times New Roman" w:cs="Times New Roman"/>
          <w:sz w:val="24"/>
          <w:szCs w:val="24"/>
        </w:rPr>
        <w:tab/>
        <w:t>H–I</w:t>
      </w:r>
      <w:r>
        <w:rPr>
          <w:rFonts w:ascii="Times New Roman" w:hAnsi="Times New Roman" w:cs="Times New Roman"/>
          <w:sz w:val="24"/>
          <w:szCs w:val="24"/>
        </w:rPr>
        <w:tab/>
        <w:t>C–I</w:t>
      </w:r>
      <w:r>
        <w:rPr>
          <w:rFonts w:ascii="Times New Roman" w:hAnsi="Times New Roman" w:cs="Times New Roman"/>
          <w:sz w:val="24"/>
          <w:szCs w:val="24"/>
        </w:rPr>
        <w:tab/>
        <w:t>C–H</w:t>
      </w:r>
    </w:p>
    <w:p w:rsidR="003436AF" w:rsidRDefault="003436AF" w:rsidP="003436AF">
      <w:pPr>
        <w:pStyle w:val="NormalText"/>
        <w:tabs>
          <w:tab w:val="right" w:pos="1100"/>
          <w:tab w:val="center" w:pos="1640"/>
          <w:tab w:val="center" w:pos="2340"/>
          <w:tab w:val="center" w:pos="3040"/>
          <w:tab w:val="center" w:pos="3760"/>
          <w:tab w:val="center" w:pos="44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(kJ/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  <w:t>839</w:t>
      </w:r>
      <w:r>
        <w:rPr>
          <w:rFonts w:ascii="Times New Roman" w:hAnsi="Times New Roman" w:cs="Times New Roman"/>
          <w:sz w:val="24"/>
          <w:szCs w:val="24"/>
        </w:rPr>
        <w:tab/>
        <w:t>348</w:t>
      </w:r>
      <w:r>
        <w:rPr>
          <w:rFonts w:ascii="Times New Roman" w:hAnsi="Times New Roman" w:cs="Times New Roman"/>
          <w:sz w:val="24"/>
          <w:szCs w:val="24"/>
        </w:rPr>
        <w:tab/>
        <w:t xml:space="preserve">299 </w:t>
      </w:r>
      <w:r>
        <w:rPr>
          <w:rFonts w:ascii="Times New Roman" w:hAnsi="Times New Roman" w:cs="Times New Roman"/>
          <w:sz w:val="24"/>
          <w:szCs w:val="24"/>
        </w:rPr>
        <w:tab/>
        <w:t>240</w:t>
      </w:r>
      <w:r>
        <w:rPr>
          <w:rFonts w:ascii="Times New Roman" w:hAnsi="Times New Roman" w:cs="Times New Roman"/>
          <w:sz w:val="24"/>
          <w:szCs w:val="24"/>
        </w:rPr>
        <w:tab/>
        <w:t>413</w:t>
      </w:r>
    </w:p>
    <w:p w:rsidR="003436AF" w:rsidRDefault="003436AF" w:rsidP="003436AF">
      <w:pPr>
        <w:pStyle w:val="NormalText"/>
        <w:tabs>
          <w:tab w:val="right" w:pos="1100"/>
          <w:tab w:val="center" w:pos="1640"/>
          <w:tab w:val="center" w:pos="2340"/>
          <w:tab w:val="center" w:pos="3040"/>
          <w:tab w:val="center" w:pos="3760"/>
          <w:tab w:val="center" w:pos="44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t xml:space="preserve">Draw the Lewis structure for </w:t>
      </w:r>
      <w:r>
        <w:rPr>
          <w:b/>
          <w:bCs/>
        </w:rPr>
        <w:t>(a)</w:t>
      </w:r>
      <w:r>
        <w:t xml:space="preserve"> NO</w:t>
      </w:r>
      <w:r>
        <w:rPr>
          <w:vertAlign w:val="superscript"/>
        </w:rPr>
        <w:t>+</w:t>
      </w:r>
      <w:r>
        <w:t xml:space="preserve"> </w:t>
      </w:r>
      <w:proofErr w:type="gramStart"/>
      <w:r>
        <w:t>ion</w:t>
      </w:r>
      <w:proofErr w:type="gramEnd"/>
      <w:r>
        <w:t xml:space="preserve">, </w:t>
      </w:r>
      <w:r>
        <w:rPr>
          <w:b/>
          <w:bCs/>
        </w:rPr>
        <w:t>(b)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.</w:t>
      </w:r>
      <w:r w:rsidR="009A686B">
        <w:t xml:space="preserve"> </w:t>
      </w: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Draw the best Lewis structure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SeO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4</w:t>
      </w:r>
      <w:r w:rsidR="009A686B">
        <w:rPr>
          <w:rFonts w:ascii="Times New Roman" w:hAnsi="Times New Roman" w:cs="Times New Roman"/>
          <w:position w:val="4"/>
          <w:sz w:val="24"/>
          <w:szCs w:val="24"/>
        </w:rPr>
        <w:t>2-</w:t>
      </w:r>
    </w:p>
    <w:p w:rsidR="003436AF" w:rsidRDefault="003436AF" w:rsidP="003436AF">
      <w:pPr>
        <w:pStyle w:val="ListParagraph"/>
        <w:numPr>
          <w:ilvl w:val="0"/>
          <w:numId w:val="1"/>
        </w:numPr>
      </w:pPr>
      <w:r>
        <w:t>Write electronic configuration for following ions</w:t>
      </w:r>
      <w:r w:rsidR="009A686B">
        <w:t>:</w:t>
      </w:r>
    </w:p>
    <w:p w:rsidR="003436AF" w:rsidRDefault="003436AF" w:rsidP="003436AF">
      <w:pPr>
        <w:pStyle w:val="ListParagraph"/>
        <w:numPr>
          <w:ilvl w:val="0"/>
          <w:numId w:val="2"/>
        </w:numPr>
      </w:pPr>
      <w:r>
        <w:t>P</w:t>
      </w:r>
      <w:r>
        <w:rPr>
          <w:vertAlign w:val="superscript"/>
        </w:rPr>
        <w:t>3-</w:t>
      </w:r>
    </w:p>
    <w:p w:rsidR="003436AF" w:rsidRDefault="003436AF" w:rsidP="003436AF">
      <w:pPr>
        <w:pStyle w:val="ListParagraph"/>
        <w:numPr>
          <w:ilvl w:val="0"/>
          <w:numId w:val="2"/>
        </w:numPr>
      </w:pPr>
      <w:r>
        <w:t>Cr</w:t>
      </w:r>
      <w:r>
        <w:rPr>
          <w:vertAlign w:val="superscript"/>
        </w:rPr>
        <w:t>2+</w:t>
      </w:r>
    </w:p>
    <w:p w:rsidR="003436AF" w:rsidRDefault="003436AF" w:rsidP="003436AF">
      <w:pPr>
        <w:pStyle w:val="ListParagraph"/>
        <w:numPr>
          <w:ilvl w:val="0"/>
          <w:numId w:val="2"/>
        </w:numPr>
      </w:pPr>
      <w:r>
        <w:t>Ba</w:t>
      </w:r>
      <w:r>
        <w:rPr>
          <w:vertAlign w:val="superscript"/>
        </w:rPr>
        <w:t>2+</w:t>
      </w:r>
    </w:p>
    <w:p w:rsidR="003436AF" w:rsidRDefault="003436AF" w:rsidP="003436AF">
      <w:pPr>
        <w:pStyle w:val="ListParagraph"/>
        <w:numPr>
          <w:ilvl w:val="0"/>
          <w:numId w:val="2"/>
        </w:numPr>
      </w:pPr>
      <w:r>
        <w:t>I</w:t>
      </w:r>
      <w:r>
        <w:rPr>
          <w:vertAlign w:val="superscript"/>
        </w:rPr>
        <w:t>-</w:t>
      </w:r>
    </w:p>
    <w:p w:rsidR="003436AF" w:rsidRDefault="003436AF" w:rsidP="003436AF">
      <w:pPr>
        <w:pStyle w:val="ListParagraph"/>
      </w:pPr>
    </w:p>
    <w:p w:rsidR="00331819" w:rsidRDefault="00331819"/>
    <w:sectPr w:rsidR="0033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2D72"/>
    <w:multiLevelType w:val="hybridMultilevel"/>
    <w:tmpl w:val="E8D0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27D8"/>
    <w:multiLevelType w:val="hybridMultilevel"/>
    <w:tmpl w:val="F27288EE"/>
    <w:lvl w:ilvl="0" w:tplc="3940A92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AF"/>
    <w:rsid w:val="001E00CD"/>
    <w:rsid w:val="00331819"/>
    <w:rsid w:val="003436AF"/>
    <w:rsid w:val="008174C0"/>
    <w:rsid w:val="00880199"/>
    <w:rsid w:val="009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AF"/>
    <w:pPr>
      <w:ind w:left="720"/>
      <w:contextualSpacing/>
    </w:pPr>
  </w:style>
  <w:style w:type="paragraph" w:customStyle="1" w:styleId="NormalText">
    <w:name w:val="Normal Text"/>
    <w:rsid w:val="003436A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AF"/>
    <w:pPr>
      <w:ind w:left="720"/>
      <w:contextualSpacing/>
    </w:pPr>
  </w:style>
  <w:style w:type="paragraph" w:customStyle="1" w:styleId="NormalText">
    <w:name w:val="Normal Text"/>
    <w:rsid w:val="003436A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sgoel</dc:creator>
  <cp:lastModifiedBy>Subhash Goel</cp:lastModifiedBy>
  <cp:revision>3</cp:revision>
  <dcterms:created xsi:type="dcterms:W3CDTF">2015-01-05T23:12:00Z</dcterms:created>
  <dcterms:modified xsi:type="dcterms:W3CDTF">2015-01-07T16:37:00Z</dcterms:modified>
</cp:coreProperties>
</file>