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CC" w:rsidRDefault="005C6579">
      <w:r>
        <w:t>Chem1211K</w:t>
      </w:r>
      <w:r>
        <w:tab/>
      </w:r>
      <w:r>
        <w:tab/>
      </w:r>
      <w:r>
        <w:tab/>
      </w:r>
      <w:r>
        <w:tab/>
      </w:r>
      <w:r>
        <w:tab/>
      </w:r>
      <w:r w:rsidR="00073A4A">
        <w:t>Quiz 7</w:t>
      </w:r>
      <w:bookmarkStart w:id="0" w:name="_GoBack"/>
      <w:bookmarkEnd w:id="0"/>
      <w:r>
        <w:tab/>
      </w:r>
      <w:r>
        <w:tab/>
      </w:r>
      <w:r>
        <w:tab/>
      </w:r>
      <w:r w:rsidR="00F53BA4">
        <w:t xml:space="preserve">Spring </w:t>
      </w:r>
      <w:r>
        <w:t xml:space="preserve"> 201</w:t>
      </w:r>
      <w:r w:rsidR="00F53BA4">
        <w:t>4</w:t>
      </w:r>
    </w:p>
    <w:p w:rsidR="005C6579" w:rsidRDefault="00F53BA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624" w:rsidRPr="008B2624" w:rsidRDefault="008B2624" w:rsidP="008B2624">
      <w:pPr>
        <w:pStyle w:val="ListParagraph"/>
        <w:numPr>
          <w:ilvl w:val="0"/>
          <w:numId w:val="1"/>
        </w:numPr>
      </w:pPr>
      <w:r w:rsidRPr="008B2624">
        <w:t xml:space="preserve">What is the ground-state electron configuration of the </w:t>
      </w:r>
      <w:proofErr w:type="gramStart"/>
      <w:r w:rsidRPr="008B2624">
        <w:t>copper(</w:t>
      </w:r>
      <w:proofErr w:type="gramEnd"/>
      <w:r w:rsidRPr="008B2624">
        <w:t xml:space="preserve">I) ion, </w:t>
      </w:r>
      <w:r w:rsidRPr="008B2624">
        <w:rPr>
          <w:noProof/>
        </w:rPr>
        <w:drawing>
          <wp:inline distT="0" distB="0" distL="0" distR="0" wp14:anchorId="5AA43BEC" wp14:editId="699BA0E0">
            <wp:extent cx="2286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624"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8B2624" w:rsidRPr="008B2624" w:rsidTr="00E8330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D94D87">
            <w:r w:rsidRPr="008B2624">
              <w:rPr>
                <w:noProof/>
              </w:rPr>
              <w:drawing>
                <wp:inline distT="0" distB="0" distL="0" distR="0" wp14:anchorId="1277B0E8" wp14:editId="14CA6D9B">
                  <wp:extent cx="1724025" cy="2190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24" w:rsidRPr="008B2624" w:rsidTr="00E8330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D94D87">
            <w:r w:rsidRPr="008B2624">
              <w:rPr>
                <w:noProof/>
              </w:rPr>
              <w:drawing>
                <wp:inline distT="0" distB="0" distL="0" distR="0" wp14:anchorId="34DB8510" wp14:editId="648C81AA">
                  <wp:extent cx="1504950" cy="2190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24" w:rsidRPr="008B2624" w:rsidTr="00E8330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D94D87">
            <w:r w:rsidRPr="008B2624">
              <w:rPr>
                <w:noProof/>
              </w:rPr>
              <w:drawing>
                <wp:inline distT="0" distB="0" distL="0" distR="0" wp14:anchorId="7D574234" wp14:editId="1793B0DD">
                  <wp:extent cx="1476375" cy="2190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24" w:rsidRPr="008B2624" w:rsidTr="00E8330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D94D87">
            <w:r w:rsidRPr="008B2624">
              <w:rPr>
                <w:noProof/>
              </w:rPr>
              <w:drawing>
                <wp:inline distT="0" distB="0" distL="0" distR="0" wp14:anchorId="17F4DE63" wp14:editId="2804361C">
                  <wp:extent cx="1304925" cy="2190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24" w:rsidRPr="008B2624" w:rsidTr="00E8330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D94D87">
            <w:r w:rsidRPr="008B2624">
              <w:rPr>
                <w:noProof/>
              </w:rPr>
              <w:drawing>
                <wp:inline distT="0" distB="0" distL="0" distR="0" wp14:anchorId="449CA836" wp14:editId="48EE09DE">
                  <wp:extent cx="1257300" cy="2190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624" w:rsidRPr="008B2624" w:rsidRDefault="008B2624" w:rsidP="008B2624">
      <w:pPr>
        <w:pStyle w:val="ListParagraph"/>
        <w:numPr>
          <w:ilvl w:val="0"/>
          <w:numId w:val="1"/>
        </w:numPr>
      </w:pPr>
      <w:r w:rsidRPr="008B2624">
        <w:t>Rank the following ions in order of decreasing ionic radius: S</w:t>
      </w:r>
      <w:r w:rsidRPr="008B2624">
        <w:rPr>
          <w:vertAlign w:val="superscript"/>
        </w:rPr>
        <w:t>2–</w:t>
      </w:r>
      <w:r w:rsidRPr="008B2624">
        <w:t>, O</w:t>
      </w:r>
      <w:r w:rsidRPr="008B2624">
        <w:rPr>
          <w:vertAlign w:val="superscript"/>
        </w:rPr>
        <w:t>2–</w:t>
      </w:r>
      <w:r w:rsidRPr="008B2624">
        <w:t>, F</w:t>
      </w:r>
      <w:r w:rsidRPr="008B2624">
        <w:rPr>
          <w:vertAlign w:val="superscript"/>
        </w:rPr>
        <w:t>–</w:t>
      </w:r>
      <w:r w:rsidRPr="008B2624">
        <w:t>, Na</w:t>
      </w:r>
      <w:r w:rsidRPr="008B2624">
        <w:rPr>
          <w:vertAlign w:val="superscript"/>
        </w:rPr>
        <w:t>+</w:t>
      </w:r>
      <w:r w:rsidRPr="008B2624">
        <w:t xml:space="preserve">, </w:t>
      </w:r>
      <w:proofErr w:type="gramStart"/>
      <w:r w:rsidRPr="008B2624">
        <w:t>Mg</w:t>
      </w:r>
      <w:r w:rsidRPr="008B2624">
        <w:rPr>
          <w:vertAlign w:val="superscript"/>
        </w:rPr>
        <w:t>2</w:t>
      </w:r>
      <w:proofErr w:type="gramEnd"/>
      <w:r w:rsidRPr="008B2624">
        <w:rPr>
          <w:vertAlign w:val="superscript"/>
        </w:rPr>
        <w:t>+</w:t>
      </w:r>
      <w:r w:rsidRPr="008B2624"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8B2624" w:rsidRPr="008B2624" w:rsidTr="00F53BA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2B5338">
            <w:r w:rsidRPr="008B2624">
              <w:t>S</w:t>
            </w:r>
            <w:r w:rsidRPr="002B5338">
              <w:rPr>
                <w:vertAlign w:val="superscript"/>
              </w:rPr>
              <w:t>2–</w:t>
            </w:r>
            <w:r w:rsidRPr="008B2624">
              <w:t>, O</w:t>
            </w:r>
            <w:r w:rsidRPr="002B5338">
              <w:rPr>
                <w:vertAlign w:val="superscript"/>
              </w:rPr>
              <w:t>2–</w:t>
            </w:r>
            <w:r w:rsidRPr="008B2624">
              <w:t>, F</w:t>
            </w:r>
            <w:r w:rsidRPr="002B5338">
              <w:rPr>
                <w:vertAlign w:val="superscript"/>
              </w:rPr>
              <w:t>–</w:t>
            </w:r>
            <w:r w:rsidRPr="008B2624">
              <w:t>, Na</w:t>
            </w:r>
            <w:r w:rsidRPr="002B5338">
              <w:rPr>
                <w:vertAlign w:val="superscript"/>
              </w:rPr>
              <w:t>+</w:t>
            </w:r>
            <w:r w:rsidRPr="008B2624">
              <w:t>, Mg</w:t>
            </w:r>
            <w:r w:rsidRPr="002B5338">
              <w:rPr>
                <w:vertAlign w:val="superscript"/>
              </w:rPr>
              <w:t>2+</w:t>
            </w:r>
          </w:p>
        </w:tc>
      </w:tr>
      <w:tr w:rsidR="008B2624" w:rsidRPr="008B2624" w:rsidTr="00F53BA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2B5338">
            <w:r w:rsidRPr="008B2624">
              <w:t>O</w:t>
            </w:r>
            <w:r w:rsidRPr="002B5338">
              <w:rPr>
                <w:vertAlign w:val="superscript"/>
              </w:rPr>
              <w:t>2–</w:t>
            </w:r>
            <w:r w:rsidRPr="008B2624">
              <w:t>, F</w:t>
            </w:r>
            <w:r w:rsidRPr="002B5338">
              <w:rPr>
                <w:vertAlign w:val="superscript"/>
              </w:rPr>
              <w:t>–</w:t>
            </w:r>
            <w:r w:rsidRPr="008B2624">
              <w:t>, Na</w:t>
            </w:r>
            <w:r w:rsidRPr="002B5338">
              <w:rPr>
                <w:vertAlign w:val="superscript"/>
              </w:rPr>
              <w:t>+</w:t>
            </w:r>
            <w:r w:rsidRPr="008B2624">
              <w:t>, Mg</w:t>
            </w:r>
            <w:r w:rsidRPr="002B5338">
              <w:rPr>
                <w:vertAlign w:val="superscript"/>
              </w:rPr>
              <w:t>2+</w:t>
            </w:r>
            <w:r w:rsidRPr="008B2624">
              <w:t>, S</w:t>
            </w:r>
            <w:r w:rsidRPr="002B5338">
              <w:rPr>
                <w:vertAlign w:val="superscript"/>
              </w:rPr>
              <w:t>2–</w:t>
            </w:r>
          </w:p>
        </w:tc>
      </w:tr>
      <w:tr w:rsidR="008B2624" w:rsidRPr="008B2624" w:rsidTr="00F53BA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2B5338">
            <w:r w:rsidRPr="008B2624">
              <w:t>O</w:t>
            </w:r>
            <w:r w:rsidRPr="002B5338">
              <w:rPr>
                <w:vertAlign w:val="superscript"/>
              </w:rPr>
              <w:t>2–</w:t>
            </w:r>
            <w:r w:rsidRPr="008B2624">
              <w:t>, S</w:t>
            </w:r>
            <w:r w:rsidRPr="002B5338">
              <w:rPr>
                <w:vertAlign w:val="superscript"/>
              </w:rPr>
              <w:t>2–</w:t>
            </w:r>
            <w:r w:rsidRPr="008B2624">
              <w:t>, F</w:t>
            </w:r>
            <w:r w:rsidRPr="002B5338">
              <w:rPr>
                <w:vertAlign w:val="superscript"/>
              </w:rPr>
              <w:t>–</w:t>
            </w:r>
            <w:r w:rsidRPr="008B2624">
              <w:t>, Na</w:t>
            </w:r>
            <w:r w:rsidRPr="002B5338">
              <w:rPr>
                <w:vertAlign w:val="superscript"/>
              </w:rPr>
              <w:t>+</w:t>
            </w:r>
            <w:r w:rsidRPr="008B2624">
              <w:t>, Mg</w:t>
            </w:r>
            <w:r w:rsidRPr="002B5338">
              <w:rPr>
                <w:vertAlign w:val="superscript"/>
              </w:rPr>
              <w:t>2+</w:t>
            </w:r>
          </w:p>
        </w:tc>
      </w:tr>
      <w:tr w:rsidR="008B2624" w:rsidRPr="008B2624" w:rsidTr="00F53BA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2B5338">
            <w:r w:rsidRPr="008B2624">
              <w:t>Mg</w:t>
            </w:r>
            <w:r w:rsidRPr="002B5338">
              <w:rPr>
                <w:vertAlign w:val="superscript"/>
              </w:rPr>
              <w:t>2+</w:t>
            </w:r>
            <w:r w:rsidRPr="008B2624">
              <w:t>, Na</w:t>
            </w:r>
            <w:r w:rsidRPr="002B5338">
              <w:rPr>
                <w:vertAlign w:val="superscript"/>
              </w:rPr>
              <w:t>+</w:t>
            </w:r>
            <w:r w:rsidRPr="008B2624">
              <w:t>, F</w:t>
            </w:r>
            <w:r w:rsidRPr="002B5338">
              <w:rPr>
                <w:vertAlign w:val="superscript"/>
              </w:rPr>
              <w:t>–</w:t>
            </w:r>
            <w:r w:rsidRPr="008B2624">
              <w:t>, O</w:t>
            </w:r>
            <w:r w:rsidRPr="002B5338">
              <w:rPr>
                <w:vertAlign w:val="superscript"/>
              </w:rPr>
              <w:t>2–</w:t>
            </w:r>
            <w:r w:rsidRPr="008B2624">
              <w:t>, S</w:t>
            </w:r>
            <w:r w:rsidRPr="002B5338">
              <w:rPr>
                <w:vertAlign w:val="superscript"/>
              </w:rPr>
              <w:t>2–</w:t>
            </w:r>
          </w:p>
        </w:tc>
      </w:tr>
      <w:tr w:rsidR="008B2624" w:rsidRPr="008B2624" w:rsidTr="00F53BA4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8B2624">
            <w:pPr>
              <w:pStyle w:val="ListParagraph"/>
            </w:pPr>
            <w:r w:rsidRPr="008B2624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624" w:rsidRPr="008B2624" w:rsidRDefault="008B2624" w:rsidP="002B5338">
            <w:r w:rsidRPr="008B2624">
              <w:t>Mg</w:t>
            </w:r>
            <w:r w:rsidRPr="002B5338">
              <w:rPr>
                <w:vertAlign w:val="superscript"/>
              </w:rPr>
              <w:t>2+</w:t>
            </w:r>
            <w:r w:rsidRPr="008B2624">
              <w:t>, S</w:t>
            </w:r>
            <w:r w:rsidRPr="002B5338">
              <w:rPr>
                <w:vertAlign w:val="superscript"/>
              </w:rPr>
              <w:t>2–</w:t>
            </w:r>
            <w:r w:rsidRPr="008B2624">
              <w:t>, Na</w:t>
            </w:r>
            <w:r w:rsidRPr="002B5338">
              <w:rPr>
                <w:vertAlign w:val="superscript"/>
              </w:rPr>
              <w:t>+</w:t>
            </w:r>
            <w:r w:rsidRPr="008B2624">
              <w:t>, F</w:t>
            </w:r>
            <w:r w:rsidRPr="002B5338">
              <w:rPr>
                <w:vertAlign w:val="superscript"/>
              </w:rPr>
              <w:t>–</w:t>
            </w:r>
            <w:r w:rsidRPr="008B2624">
              <w:t>, O</w:t>
            </w:r>
            <w:r w:rsidRPr="002B5338">
              <w:rPr>
                <w:vertAlign w:val="superscript"/>
              </w:rPr>
              <w:t>2–</w:t>
            </w:r>
          </w:p>
        </w:tc>
      </w:tr>
    </w:tbl>
    <w:p w:rsidR="00F53BA4" w:rsidRPr="00F53BA4" w:rsidRDefault="00F53BA4" w:rsidP="00F53BA4">
      <w:pPr>
        <w:pStyle w:val="ListParagraph"/>
        <w:numPr>
          <w:ilvl w:val="0"/>
          <w:numId w:val="1"/>
        </w:numPr>
      </w:pPr>
      <w:r w:rsidRPr="00F53BA4">
        <w:t>A section of the periodic table with all identification features removed is shown below.</w:t>
      </w:r>
    </w:p>
    <w:tbl>
      <w:tblPr>
        <w:tblW w:w="0" w:type="auto"/>
        <w:tblInd w:w="1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0"/>
        <w:gridCol w:w="1320"/>
      </w:tblGrid>
      <w:tr w:rsidR="00F53BA4" w:rsidRPr="00F53BA4" w:rsidTr="00F53BA4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  <w:r w:rsidRPr="00F53BA4">
              <w:t>V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  <w:r w:rsidRPr="00F53BA4">
              <w:t>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  <w:r w:rsidRPr="00F53BA4">
              <w:t>X</w:t>
            </w:r>
          </w:p>
        </w:tc>
      </w:tr>
      <w:tr w:rsidR="00F53BA4" w:rsidRPr="00F53BA4" w:rsidTr="00F53BA4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  <w:r w:rsidRPr="00F53BA4">
              <w:t>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A4" w:rsidRPr="00F53BA4" w:rsidRDefault="00F53BA4" w:rsidP="00F53BA4">
            <w:pPr>
              <w:ind w:left="720"/>
              <w:contextualSpacing/>
            </w:pPr>
            <w:r w:rsidRPr="00F53BA4">
              <w:t>Z</w:t>
            </w:r>
          </w:p>
        </w:tc>
      </w:tr>
    </w:tbl>
    <w:p w:rsidR="00F53BA4" w:rsidRPr="00F53BA4" w:rsidRDefault="00F53BA4" w:rsidP="00F53BA4">
      <w:pPr>
        <w:ind w:left="720"/>
        <w:contextualSpacing/>
      </w:pPr>
      <w:r w:rsidRPr="00F53BA4">
        <w:t>Which element has the smallest atomic radius?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 w:line="240" w:lineRule="auto"/>
            </w:pPr>
            <w:r w:rsidRPr="00F53BA4">
              <w:t>W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Y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X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Z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V</w:t>
            </w:r>
          </w:p>
        </w:tc>
      </w:tr>
    </w:tbl>
    <w:p w:rsidR="00F53BA4" w:rsidRPr="00F53BA4" w:rsidRDefault="00F53BA4" w:rsidP="00F53BA4">
      <w:pPr>
        <w:ind w:left="720"/>
        <w:contextualSpacing/>
      </w:pPr>
    </w:p>
    <w:p w:rsidR="00F53BA4" w:rsidRPr="00F53BA4" w:rsidRDefault="00F53BA4" w:rsidP="00F53BA4">
      <w:pPr>
        <w:numPr>
          <w:ilvl w:val="0"/>
          <w:numId w:val="1"/>
        </w:numPr>
        <w:contextualSpacing/>
      </w:pPr>
      <w:r w:rsidRPr="00F53BA4">
        <w:t>The change in energy for which of the following processes represents the first ionization energy of bromine?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rPr>
                <w:noProof/>
              </w:rPr>
              <w:drawing>
                <wp:inline distT="0" distB="0" distL="0" distR="0" wp14:anchorId="4D009F5E" wp14:editId="2BEEAE7E">
                  <wp:extent cx="1346200" cy="219710"/>
                  <wp:effectExtent l="0" t="0" r="635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rPr>
                <w:noProof/>
              </w:rPr>
              <w:drawing>
                <wp:inline distT="0" distB="0" distL="0" distR="0" wp14:anchorId="7EA8ED57" wp14:editId="31A60D14">
                  <wp:extent cx="1199515" cy="21209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rPr>
                <w:noProof/>
              </w:rPr>
              <w:drawing>
                <wp:inline distT="0" distB="0" distL="0" distR="0" wp14:anchorId="4A509673" wp14:editId="10A89FFC">
                  <wp:extent cx="1382395" cy="23431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rPr>
                <w:noProof/>
              </w:rPr>
              <w:drawing>
                <wp:inline distT="0" distB="0" distL="0" distR="0" wp14:anchorId="300E30BC" wp14:editId="2B7059E4">
                  <wp:extent cx="1199515" cy="2197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lastRenderedPageBreak/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rPr>
                <w:noProof/>
              </w:rPr>
              <w:drawing>
                <wp:inline distT="0" distB="0" distL="0" distR="0" wp14:anchorId="10353F25" wp14:editId="65C43493">
                  <wp:extent cx="1346200" cy="219710"/>
                  <wp:effectExtent l="0" t="0" r="635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BA4" w:rsidRPr="00F53BA4" w:rsidRDefault="00F53BA4" w:rsidP="00F53BA4">
      <w:pPr>
        <w:ind w:left="720"/>
        <w:contextualSpacing/>
      </w:pPr>
    </w:p>
    <w:p w:rsidR="00F53BA4" w:rsidRPr="00F53BA4" w:rsidRDefault="00F53BA4" w:rsidP="00F53BA4">
      <w:pPr>
        <w:numPr>
          <w:ilvl w:val="0"/>
          <w:numId w:val="1"/>
        </w:numPr>
        <w:contextualSpacing/>
      </w:pPr>
      <w:r w:rsidRPr="00F53BA4">
        <w:t>According to the general trend in electron affinities, which group (or family) of elements tend to form the most stable anions in the gas phase?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F53BA4" w:rsidRPr="00F53BA4" w:rsidTr="00C367FE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noble gases</w:t>
            </w:r>
          </w:p>
        </w:tc>
      </w:tr>
      <w:tr w:rsidR="00F53BA4" w:rsidRPr="00F53BA4" w:rsidTr="00C367FE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Halogens</w:t>
            </w:r>
          </w:p>
        </w:tc>
      </w:tr>
      <w:tr w:rsidR="00F53BA4" w:rsidRPr="00F53BA4" w:rsidTr="00C367FE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transition metals</w:t>
            </w:r>
          </w:p>
        </w:tc>
      </w:tr>
      <w:tr w:rsidR="00F53BA4" w:rsidRPr="00F53BA4" w:rsidTr="00C367FE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alkaline earth metals</w:t>
            </w:r>
          </w:p>
        </w:tc>
      </w:tr>
      <w:tr w:rsidR="00F53BA4" w:rsidRPr="00F53BA4" w:rsidTr="00C367FE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r w:rsidRPr="00F53BA4">
              <w:t>alkali metals</w:t>
            </w:r>
          </w:p>
        </w:tc>
      </w:tr>
    </w:tbl>
    <w:p w:rsidR="00F53BA4" w:rsidRPr="00F53BA4" w:rsidRDefault="00F53BA4" w:rsidP="00F53BA4">
      <w:pPr>
        <w:ind w:left="720"/>
        <w:contextualSpacing/>
      </w:pPr>
    </w:p>
    <w:p w:rsidR="00F53BA4" w:rsidRPr="00F53BA4" w:rsidRDefault="00F53BA4" w:rsidP="00F53BA4">
      <w:pPr>
        <w:numPr>
          <w:ilvl w:val="0"/>
          <w:numId w:val="1"/>
        </w:numPr>
        <w:contextualSpacing/>
      </w:pPr>
      <w:r w:rsidRPr="00F53BA4">
        <w:t>Sodium and potassium have similar chemical and physical properties. This is best explained by the fact that both elements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3"/>
        <w:gridCol w:w="8100"/>
      </w:tblGrid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proofErr w:type="gramStart"/>
            <w:r w:rsidRPr="00F53BA4">
              <w:t>have</w:t>
            </w:r>
            <w:proofErr w:type="gramEnd"/>
            <w:r w:rsidRPr="00F53BA4">
              <w:t xml:space="preserve"> the same ground-state valence-electron configuration.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proofErr w:type="gramStart"/>
            <w:r w:rsidRPr="00F53BA4">
              <w:t>have</w:t>
            </w:r>
            <w:proofErr w:type="gramEnd"/>
            <w:r w:rsidRPr="00F53BA4">
              <w:t xml:space="preserve"> low relative atomic masses.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proofErr w:type="gramStart"/>
            <w:r w:rsidRPr="00F53BA4">
              <w:t>are</w:t>
            </w:r>
            <w:proofErr w:type="gramEnd"/>
            <w:r w:rsidRPr="00F53BA4">
              <w:t xml:space="preserve"> in Period 1 of the periodic table.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proofErr w:type="gramStart"/>
            <w:r w:rsidRPr="00F53BA4">
              <w:t>have</w:t>
            </w:r>
            <w:proofErr w:type="gramEnd"/>
            <w:r w:rsidRPr="00F53BA4">
              <w:t xml:space="preserve"> relatively low first ionization energies.</w:t>
            </w:r>
          </w:p>
        </w:tc>
      </w:tr>
      <w:tr w:rsidR="00F53BA4" w:rsidRPr="00F53BA4" w:rsidTr="00C367F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  <w:ind w:left="720"/>
              <w:contextualSpacing/>
            </w:pPr>
            <w:r w:rsidRPr="00F53BA4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3BA4" w:rsidRPr="00F53BA4" w:rsidRDefault="00F53BA4" w:rsidP="00F53BA4">
            <w:pPr>
              <w:spacing w:after="0"/>
            </w:pPr>
            <w:proofErr w:type="gramStart"/>
            <w:r w:rsidRPr="00F53BA4">
              <w:t>are</w:t>
            </w:r>
            <w:proofErr w:type="gramEnd"/>
            <w:r w:rsidRPr="00F53BA4">
              <w:t xml:space="preserve"> active metals.</w:t>
            </w:r>
          </w:p>
        </w:tc>
      </w:tr>
    </w:tbl>
    <w:p w:rsidR="00F53BA4" w:rsidRPr="00F53BA4" w:rsidRDefault="00F53BA4" w:rsidP="00F53BA4">
      <w:pPr>
        <w:ind w:left="720"/>
        <w:contextualSpacing/>
      </w:pPr>
    </w:p>
    <w:p w:rsidR="00F53BA4" w:rsidRPr="00F53BA4" w:rsidRDefault="00F53BA4" w:rsidP="00F53BA4">
      <w:pPr>
        <w:numPr>
          <w:ilvl w:val="0"/>
          <w:numId w:val="1"/>
        </w:numPr>
        <w:contextualSpacing/>
      </w:pPr>
      <w:r w:rsidRPr="00F53BA4">
        <w:t>Of the halogens, which one is liquid at room temperature and atmospheric pressure?</w:t>
      </w:r>
    </w:p>
    <w:p w:rsidR="00F53BA4" w:rsidRPr="00F53BA4" w:rsidRDefault="00F53BA4" w:rsidP="00F53BA4">
      <w:pPr>
        <w:ind w:left="720"/>
        <w:contextualSpacing/>
      </w:pPr>
      <w:r w:rsidRPr="00F53BA4">
        <w:t xml:space="preserve">A) </w:t>
      </w:r>
      <w:proofErr w:type="gramStart"/>
      <w:r w:rsidRPr="00F53BA4">
        <w:t>fluorine</w:t>
      </w:r>
      <w:proofErr w:type="gramEnd"/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>
        <w:tab/>
      </w:r>
      <w:r w:rsidRPr="00F53BA4">
        <w:t>B) chlorine</w:t>
      </w:r>
    </w:p>
    <w:p w:rsidR="00F53BA4" w:rsidRPr="00F53BA4" w:rsidRDefault="00F53BA4" w:rsidP="00F53BA4">
      <w:pPr>
        <w:ind w:left="720"/>
        <w:contextualSpacing/>
      </w:pPr>
      <w:r w:rsidRPr="00F53BA4">
        <w:t xml:space="preserve">C) </w:t>
      </w:r>
      <w:proofErr w:type="gramStart"/>
      <w:r w:rsidRPr="00F53BA4">
        <w:t>bromine</w:t>
      </w:r>
      <w:proofErr w:type="gramEnd"/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>
        <w:tab/>
      </w:r>
      <w:r w:rsidRPr="00F53BA4">
        <w:t>D) iodine</w:t>
      </w:r>
    </w:p>
    <w:p w:rsidR="00F53BA4" w:rsidRPr="00F53BA4" w:rsidRDefault="00F53BA4" w:rsidP="00F53BA4">
      <w:pPr>
        <w:ind w:left="720"/>
        <w:contextualSpacing/>
      </w:pPr>
      <w:r w:rsidRPr="00F53BA4">
        <w:t xml:space="preserve">E) </w:t>
      </w:r>
      <w:proofErr w:type="gramStart"/>
      <w:r w:rsidRPr="00F53BA4">
        <w:t>fluorine</w:t>
      </w:r>
      <w:proofErr w:type="gramEnd"/>
      <w:r w:rsidRPr="00F53BA4">
        <w:t xml:space="preserve"> and chlorine</w:t>
      </w:r>
    </w:p>
    <w:p w:rsidR="00F53BA4" w:rsidRPr="00F53BA4" w:rsidRDefault="00F53BA4" w:rsidP="00F53BA4">
      <w:pPr>
        <w:ind w:left="720"/>
        <w:contextualSpacing/>
      </w:pPr>
    </w:p>
    <w:p w:rsidR="009531EA" w:rsidRPr="009531EA" w:rsidRDefault="009531EA" w:rsidP="009531EA">
      <w:pPr>
        <w:pStyle w:val="NormalText"/>
        <w:numPr>
          <w:ilvl w:val="0"/>
          <w:numId w:val="1"/>
        </w:numPr>
        <w:tabs>
          <w:tab w:val="left" w:pos="10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 xml:space="preserve">Which reaction below represents the </w:t>
      </w:r>
      <w:r w:rsidRPr="009531EA">
        <w:rPr>
          <w:rFonts w:asciiTheme="minorHAnsi" w:hAnsiTheme="minorHAnsi" w:cstheme="minorHAnsi"/>
          <w:bCs/>
          <w:sz w:val="22"/>
          <w:szCs w:val="22"/>
        </w:rPr>
        <w:t>electron affinity</w:t>
      </w:r>
      <w:r w:rsidRPr="009531EA">
        <w:rPr>
          <w:rFonts w:asciiTheme="minorHAnsi" w:hAnsiTheme="minorHAnsi" w:cstheme="minorHAnsi"/>
          <w:sz w:val="22"/>
          <w:szCs w:val="22"/>
        </w:rPr>
        <w:t xml:space="preserve"> of Li?</w:t>
      </w:r>
    </w:p>
    <w:p w:rsidR="009531EA" w:rsidRPr="009531EA" w:rsidRDefault="009531EA" w:rsidP="009531EA">
      <w:pPr>
        <w:pStyle w:val="NormalTex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9531EA">
        <w:rPr>
          <w:rFonts w:asciiTheme="minorHAnsi" w:hAnsiTheme="minorHAnsi" w:cstheme="minorHAnsi"/>
          <w:sz w:val="22"/>
          <w:szCs w:val="22"/>
        </w:rPr>
        <w:t>Li(</w:t>
      </w:r>
      <w:proofErr w:type="gramEnd"/>
      <w:r w:rsidRPr="009531EA">
        <w:rPr>
          <w:rFonts w:asciiTheme="minorHAnsi" w:hAnsiTheme="minorHAnsi" w:cstheme="minorHAnsi"/>
          <w:sz w:val="22"/>
          <w:szCs w:val="22"/>
        </w:rPr>
        <w:t>g)  + e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  <w:r w:rsidRPr="009531EA">
        <w:rPr>
          <w:rFonts w:asciiTheme="minorHAnsi" w:hAnsiTheme="minorHAnsi" w:cstheme="minorHAnsi"/>
          <w:sz w:val="22"/>
          <w:szCs w:val="22"/>
        </w:rPr>
        <w:t xml:space="preserve">  → Li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  <w:r w:rsidRPr="009531EA">
        <w:rPr>
          <w:rFonts w:asciiTheme="minorHAnsi" w:hAnsiTheme="minorHAnsi" w:cstheme="minorHAnsi"/>
          <w:sz w:val="22"/>
          <w:szCs w:val="22"/>
        </w:rPr>
        <w:t>(g)</w:t>
      </w:r>
    </w:p>
    <w:p w:rsidR="009531EA" w:rsidRPr="009531EA" w:rsidRDefault="009531EA" w:rsidP="009531EA">
      <w:pPr>
        <w:pStyle w:val="NormalTex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9531EA">
        <w:rPr>
          <w:rFonts w:asciiTheme="minorHAnsi" w:hAnsiTheme="minorHAnsi" w:cstheme="minorHAnsi"/>
          <w:sz w:val="22"/>
          <w:szCs w:val="22"/>
        </w:rPr>
        <w:t>Li(</w:t>
      </w:r>
      <w:proofErr w:type="gramEnd"/>
      <w:r w:rsidRPr="009531EA">
        <w:rPr>
          <w:rFonts w:asciiTheme="minorHAnsi" w:hAnsiTheme="minorHAnsi" w:cstheme="minorHAnsi"/>
          <w:sz w:val="22"/>
          <w:szCs w:val="22"/>
        </w:rPr>
        <w:t>g)  →  Li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⁺</w:t>
      </w:r>
      <w:r w:rsidRPr="009531EA">
        <w:rPr>
          <w:rFonts w:asciiTheme="minorHAnsi" w:hAnsiTheme="minorHAnsi" w:cstheme="minorHAnsi"/>
          <w:sz w:val="22"/>
          <w:szCs w:val="22"/>
        </w:rPr>
        <w:t>(g)  + e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</w:p>
    <w:p w:rsidR="009531EA" w:rsidRPr="009531EA" w:rsidRDefault="009531EA" w:rsidP="009531EA">
      <w:pPr>
        <w:pStyle w:val="NormalText"/>
        <w:tabs>
          <w:tab w:val="left" w:pos="1080"/>
          <w:tab w:val="left" w:pos="3615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9531EA">
        <w:rPr>
          <w:rFonts w:asciiTheme="minorHAnsi" w:hAnsiTheme="minorHAnsi" w:cstheme="minorHAnsi"/>
          <w:sz w:val="22"/>
          <w:szCs w:val="22"/>
        </w:rPr>
        <w:t>Li(</w:t>
      </w:r>
      <w:proofErr w:type="gramEnd"/>
      <w:r w:rsidRPr="009531EA">
        <w:rPr>
          <w:rFonts w:asciiTheme="minorHAnsi" w:hAnsiTheme="minorHAnsi" w:cstheme="minorHAnsi"/>
          <w:sz w:val="22"/>
          <w:szCs w:val="22"/>
        </w:rPr>
        <w:t>g) + e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  <w:r w:rsidRPr="009531EA">
        <w:rPr>
          <w:rFonts w:asciiTheme="minorHAnsi" w:hAnsiTheme="minorHAnsi" w:cstheme="minorHAnsi"/>
          <w:sz w:val="22"/>
          <w:szCs w:val="22"/>
        </w:rPr>
        <w:t xml:space="preserve">  →  Li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⁺</w:t>
      </w:r>
      <w:r w:rsidRPr="009531EA">
        <w:rPr>
          <w:rFonts w:asciiTheme="minorHAnsi" w:hAnsiTheme="minorHAnsi" w:cstheme="minorHAnsi"/>
          <w:sz w:val="22"/>
          <w:szCs w:val="22"/>
        </w:rPr>
        <w:t xml:space="preserve">(g)  </w:t>
      </w:r>
      <w:r w:rsidRPr="009531EA">
        <w:rPr>
          <w:rFonts w:asciiTheme="minorHAnsi" w:hAnsiTheme="minorHAnsi" w:cstheme="minorHAnsi"/>
          <w:sz w:val="22"/>
          <w:szCs w:val="22"/>
        </w:rPr>
        <w:tab/>
      </w:r>
    </w:p>
    <w:p w:rsidR="009531EA" w:rsidRPr="009531EA" w:rsidRDefault="009531EA" w:rsidP="009531EA">
      <w:pPr>
        <w:pStyle w:val="NormalTex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>D) Li</w:t>
      </w:r>
      <w:proofErr w:type="gramStart"/>
      <w:r w:rsidRPr="009531EA">
        <w:rPr>
          <w:rFonts w:asciiTheme="minorHAnsi" w:eastAsia="MS Mincho" w:hAnsiTheme="minorHAnsi" w:cstheme="minorHAnsi"/>
          <w:sz w:val="22"/>
          <w:szCs w:val="22"/>
        </w:rPr>
        <w:t>⁺</w:t>
      </w:r>
      <w:r w:rsidRPr="009531E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9531EA">
        <w:rPr>
          <w:rFonts w:asciiTheme="minorHAnsi" w:hAnsiTheme="minorHAnsi" w:cstheme="minorHAnsi"/>
          <w:sz w:val="22"/>
          <w:szCs w:val="22"/>
        </w:rPr>
        <w:t>g) →  Li(g) + e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  <w:r w:rsidRPr="009531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1EA" w:rsidRPr="009531EA" w:rsidRDefault="009531EA" w:rsidP="009531EA">
      <w:pPr>
        <w:pStyle w:val="NormalTex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531EA">
        <w:rPr>
          <w:rFonts w:asciiTheme="minorHAnsi" w:hAnsiTheme="minorHAnsi" w:cstheme="minorHAnsi"/>
          <w:sz w:val="22"/>
          <w:szCs w:val="22"/>
        </w:rPr>
        <w:t>E) Li</w:t>
      </w:r>
      <w:proofErr w:type="gramStart"/>
      <w:r w:rsidRPr="009531EA">
        <w:rPr>
          <w:rFonts w:asciiTheme="minorHAnsi" w:eastAsia="MS Mincho" w:hAnsiTheme="minorHAnsi" w:cstheme="minorHAnsi"/>
          <w:sz w:val="22"/>
          <w:szCs w:val="22"/>
        </w:rPr>
        <w:t>⁺</w:t>
      </w:r>
      <w:r w:rsidRPr="009531E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9531EA">
        <w:rPr>
          <w:rFonts w:asciiTheme="minorHAnsi" w:hAnsiTheme="minorHAnsi" w:cstheme="minorHAnsi"/>
          <w:sz w:val="22"/>
          <w:szCs w:val="22"/>
        </w:rPr>
        <w:t>g)  + e</w:t>
      </w:r>
      <w:r w:rsidRPr="009531EA">
        <w:rPr>
          <w:rFonts w:asciiTheme="minorHAnsi" w:eastAsia="MS Mincho" w:hAnsiTheme="minorHAnsi" w:cstheme="minorHAnsi"/>
          <w:sz w:val="22"/>
          <w:szCs w:val="22"/>
        </w:rPr>
        <w:t>⁻</w:t>
      </w:r>
      <w:r w:rsidRPr="009531EA">
        <w:rPr>
          <w:rFonts w:asciiTheme="minorHAnsi" w:hAnsiTheme="minorHAnsi" w:cstheme="minorHAnsi"/>
          <w:sz w:val="22"/>
          <w:szCs w:val="22"/>
        </w:rPr>
        <w:t xml:space="preserve">  → Li(g)</w:t>
      </w:r>
    </w:p>
    <w:p w:rsidR="009531EA" w:rsidRDefault="009531EA" w:rsidP="009531EA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3BA4" w:rsidRPr="00F53BA4" w:rsidRDefault="00F53BA4" w:rsidP="00F53BA4">
      <w:pPr>
        <w:numPr>
          <w:ilvl w:val="0"/>
          <w:numId w:val="1"/>
        </w:numPr>
        <w:contextualSpacing/>
      </w:pPr>
      <w:r w:rsidRPr="00F53BA4">
        <w:t>Which periodic table group contains only metals?</w:t>
      </w:r>
    </w:p>
    <w:p w:rsidR="00F53BA4" w:rsidRPr="00F53BA4" w:rsidRDefault="00F53BA4" w:rsidP="00F53BA4">
      <w:pPr>
        <w:ind w:left="720"/>
        <w:contextualSpacing/>
      </w:pPr>
      <w:r w:rsidRPr="00F53BA4">
        <w:t>A) 8A</w:t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>
        <w:tab/>
      </w:r>
      <w:r w:rsidRPr="00F53BA4">
        <w:t>B) 2A</w:t>
      </w:r>
    </w:p>
    <w:p w:rsidR="00F53BA4" w:rsidRPr="00F53BA4" w:rsidRDefault="00F53BA4" w:rsidP="00F53BA4">
      <w:pPr>
        <w:ind w:left="720"/>
        <w:contextualSpacing/>
      </w:pPr>
      <w:r w:rsidRPr="00F53BA4">
        <w:t>C) 6A</w:t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 w:rsidRPr="00F53BA4">
        <w:tab/>
      </w:r>
      <w:r>
        <w:tab/>
      </w:r>
      <w:r w:rsidRPr="00F53BA4">
        <w:t>D) 7A</w:t>
      </w:r>
    </w:p>
    <w:p w:rsidR="00F53BA4" w:rsidRPr="00F53BA4" w:rsidRDefault="00F53BA4" w:rsidP="00F53BA4">
      <w:pPr>
        <w:ind w:left="720"/>
        <w:contextualSpacing/>
      </w:pPr>
      <w:r w:rsidRPr="00F53BA4">
        <w:t>E) 5A</w:t>
      </w:r>
    </w:p>
    <w:p w:rsidR="00F53BA4" w:rsidRPr="00F53BA4" w:rsidRDefault="00F53BA4" w:rsidP="00F53BA4">
      <w:pPr>
        <w:ind w:left="720"/>
        <w:contextualSpacing/>
      </w:pPr>
    </w:p>
    <w:p w:rsidR="009531EA" w:rsidRPr="009531EA" w:rsidRDefault="009531EA" w:rsidP="009531EA">
      <w:pPr>
        <w:numPr>
          <w:ilvl w:val="0"/>
          <w:numId w:val="1"/>
        </w:numPr>
        <w:contextualSpacing/>
      </w:pPr>
      <w:r w:rsidRPr="009531EA">
        <w:t xml:space="preserve">An alkaline earth metal forms a compound with oxygen with the formula __________. </w:t>
      </w:r>
    </w:p>
    <w:p w:rsidR="009531EA" w:rsidRPr="009531EA" w:rsidRDefault="009531EA" w:rsidP="009531EA">
      <w:pPr>
        <w:ind w:left="720"/>
        <w:contextualSpacing/>
      </w:pPr>
      <w:r w:rsidRPr="009531EA">
        <w:t>(The symbol M represents any one of the alkaline earth metals.)</w:t>
      </w:r>
    </w:p>
    <w:p w:rsidR="009531EA" w:rsidRPr="009531EA" w:rsidRDefault="009531EA" w:rsidP="009531EA">
      <w:pPr>
        <w:ind w:left="720"/>
        <w:contextualSpacing/>
      </w:pPr>
      <w:r w:rsidRPr="009531EA">
        <w:t>A) MO</w:t>
      </w:r>
    </w:p>
    <w:p w:rsidR="009531EA" w:rsidRPr="009531EA" w:rsidRDefault="009531EA" w:rsidP="009531EA">
      <w:pPr>
        <w:ind w:left="720"/>
        <w:contextualSpacing/>
      </w:pPr>
      <w:r w:rsidRPr="009531EA">
        <w:t>B) M</w:t>
      </w:r>
      <w:r w:rsidRPr="009531EA">
        <w:rPr>
          <w:vertAlign w:val="subscript"/>
        </w:rPr>
        <w:t>2</w:t>
      </w:r>
      <w:r w:rsidRPr="009531EA">
        <w:t>O</w:t>
      </w:r>
    </w:p>
    <w:p w:rsidR="009531EA" w:rsidRPr="009531EA" w:rsidRDefault="009531EA" w:rsidP="009531EA">
      <w:pPr>
        <w:ind w:left="720"/>
        <w:contextualSpacing/>
      </w:pPr>
      <w:r w:rsidRPr="009531EA">
        <w:t>C) MO</w:t>
      </w:r>
      <w:r w:rsidRPr="009531EA">
        <w:rPr>
          <w:vertAlign w:val="subscript"/>
        </w:rPr>
        <w:t>2</w:t>
      </w:r>
    </w:p>
    <w:p w:rsidR="009531EA" w:rsidRPr="009531EA" w:rsidRDefault="009531EA" w:rsidP="009531EA">
      <w:pPr>
        <w:ind w:left="720"/>
        <w:contextualSpacing/>
      </w:pPr>
      <w:r w:rsidRPr="009531EA">
        <w:t>D) M</w:t>
      </w:r>
      <w:r w:rsidRPr="009531EA">
        <w:rPr>
          <w:vertAlign w:val="subscript"/>
        </w:rPr>
        <w:t>2</w:t>
      </w:r>
      <w:r w:rsidRPr="009531EA">
        <w:t>O</w:t>
      </w:r>
      <w:r w:rsidRPr="009531EA">
        <w:rPr>
          <w:vertAlign w:val="subscript"/>
        </w:rPr>
        <w:t>2</w:t>
      </w:r>
    </w:p>
    <w:p w:rsidR="009531EA" w:rsidRPr="009531EA" w:rsidRDefault="009531EA" w:rsidP="009531EA">
      <w:pPr>
        <w:ind w:left="720"/>
        <w:contextualSpacing/>
      </w:pPr>
      <w:r w:rsidRPr="009531EA">
        <w:t>E) MO</w:t>
      </w:r>
      <w:r w:rsidRPr="009531EA">
        <w:rPr>
          <w:vertAlign w:val="subscript"/>
        </w:rPr>
        <w:t>3</w:t>
      </w:r>
    </w:p>
    <w:sectPr w:rsidR="009531EA" w:rsidRPr="0095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CE6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BD9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3CD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8DC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6E25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7D9B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7482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13FC"/>
    <w:multiLevelType w:val="hybridMultilevel"/>
    <w:tmpl w:val="5DCA7B94"/>
    <w:lvl w:ilvl="0" w:tplc="19EA7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667C"/>
    <w:multiLevelType w:val="hybridMultilevel"/>
    <w:tmpl w:val="D10658E2"/>
    <w:lvl w:ilvl="0" w:tplc="84787F72">
      <w:start w:val="4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F4E2A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1706"/>
    <w:multiLevelType w:val="hybridMultilevel"/>
    <w:tmpl w:val="BC20C2B6"/>
    <w:lvl w:ilvl="0" w:tplc="644E5E80">
      <w:start w:val="2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634495E0">
      <w:start w:val="3"/>
      <w:numFmt w:val="upperLetter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E4800"/>
    <w:multiLevelType w:val="hybridMultilevel"/>
    <w:tmpl w:val="151ADEF8"/>
    <w:lvl w:ilvl="0" w:tplc="8506C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BBB"/>
    <w:multiLevelType w:val="hybridMultilevel"/>
    <w:tmpl w:val="2E5A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33C7"/>
    <w:multiLevelType w:val="hybridMultilevel"/>
    <w:tmpl w:val="FD182F68"/>
    <w:lvl w:ilvl="0" w:tplc="47D0876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522CDB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56E7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F050B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B576A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7367D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21D9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35785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A6916"/>
    <w:multiLevelType w:val="hybridMultilevel"/>
    <w:tmpl w:val="D85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3A10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63B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22020"/>
    <w:multiLevelType w:val="hybridMultilevel"/>
    <w:tmpl w:val="9D181066"/>
    <w:lvl w:ilvl="0" w:tplc="14DCA8A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AF4D99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4FA0"/>
    <w:multiLevelType w:val="hybridMultilevel"/>
    <w:tmpl w:val="C95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8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23"/>
  </w:num>
  <w:num w:numId="11">
    <w:abstractNumId w:val="8"/>
  </w:num>
  <w:num w:numId="12">
    <w:abstractNumId w:val="3"/>
  </w:num>
  <w:num w:numId="13">
    <w:abstractNumId w:val="15"/>
  </w:num>
  <w:num w:numId="14">
    <w:abstractNumId w:val="26"/>
  </w:num>
  <w:num w:numId="15">
    <w:abstractNumId w:val="4"/>
  </w:num>
  <w:num w:numId="16">
    <w:abstractNumId w:val="16"/>
  </w:num>
  <w:num w:numId="17">
    <w:abstractNumId w:val="1"/>
  </w:num>
  <w:num w:numId="18">
    <w:abstractNumId w:val="2"/>
  </w:num>
  <w:num w:numId="19">
    <w:abstractNumId w:val="25"/>
  </w:num>
  <w:num w:numId="20">
    <w:abstractNumId w:val="5"/>
  </w:num>
  <w:num w:numId="21">
    <w:abstractNumId w:val="19"/>
  </w:num>
  <w:num w:numId="22">
    <w:abstractNumId w:val="10"/>
  </w:num>
  <w:num w:numId="23">
    <w:abstractNumId w:val="13"/>
  </w:num>
  <w:num w:numId="24">
    <w:abstractNumId w:val="11"/>
  </w:num>
  <w:num w:numId="25">
    <w:abstractNumId w:val="7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9"/>
    <w:rsid w:val="00071607"/>
    <w:rsid w:val="00073A4A"/>
    <w:rsid w:val="000A36A7"/>
    <w:rsid w:val="000E389F"/>
    <w:rsid w:val="001218FB"/>
    <w:rsid w:val="002B5338"/>
    <w:rsid w:val="003A36F5"/>
    <w:rsid w:val="00416D07"/>
    <w:rsid w:val="004A47FE"/>
    <w:rsid w:val="004C284D"/>
    <w:rsid w:val="004C6026"/>
    <w:rsid w:val="005254CC"/>
    <w:rsid w:val="0058115B"/>
    <w:rsid w:val="005C6579"/>
    <w:rsid w:val="005E0E65"/>
    <w:rsid w:val="00751A9B"/>
    <w:rsid w:val="00815C01"/>
    <w:rsid w:val="00820C26"/>
    <w:rsid w:val="008B2624"/>
    <w:rsid w:val="008C1008"/>
    <w:rsid w:val="009531EA"/>
    <w:rsid w:val="00986E69"/>
    <w:rsid w:val="00B126DB"/>
    <w:rsid w:val="00B63047"/>
    <w:rsid w:val="00BC6D57"/>
    <w:rsid w:val="00BD0F1B"/>
    <w:rsid w:val="00BE207F"/>
    <w:rsid w:val="00CF292D"/>
    <w:rsid w:val="00D5539A"/>
    <w:rsid w:val="00D94D87"/>
    <w:rsid w:val="00E83309"/>
    <w:rsid w:val="00F53BA4"/>
    <w:rsid w:val="00FD14AA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579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65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B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FD14A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1"/>
    <w:qFormat/>
    <w:rsid w:val="00071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579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65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B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FD14A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1"/>
    <w:qFormat/>
    <w:rsid w:val="00071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sgoel</cp:lastModifiedBy>
  <cp:revision>4</cp:revision>
  <cp:lastPrinted>2014-04-03T13:07:00Z</cp:lastPrinted>
  <dcterms:created xsi:type="dcterms:W3CDTF">2014-04-01T17:48:00Z</dcterms:created>
  <dcterms:modified xsi:type="dcterms:W3CDTF">2014-04-03T13:18:00Z</dcterms:modified>
</cp:coreProperties>
</file>